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BA" w:rsidRDefault="000567EE" w:rsidP="000515FA">
      <w:pPr>
        <w:spacing w:line="240" w:lineRule="exact"/>
        <w:jc w:val="center"/>
        <w:outlineLvl w:val="0"/>
        <w:rPr>
          <w:rFonts w:ascii="Lucida Sans Unicode" w:hAnsi="Lucida Sans Unicode" w:cs="Lucida Sans Unicode"/>
          <w:b/>
          <w:bCs/>
          <w:kern w:val="36"/>
        </w:rPr>
      </w:pPr>
      <w:r w:rsidRPr="000567EE">
        <w:rPr>
          <w:rFonts w:ascii="Lucida Sans Unicode" w:hAnsi="Lucida Sans Unicode" w:cs="Lucida Sans Unicode"/>
          <w:b/>
          <w:bCs/>
          <w:kern w:val="36"/>
        </w:rPr>
        <w:t xml:space="preserve">Datenschutzkonzept </w:t>
      </w:r>
    </w:p>
    <w:p w:rsidR="000567EE" w:rsidRPr="000567EE" w:rsidRDefault="000567EE" w:rsidP="000515FA">
      <w:pPr>
        <w:spacing w:line="240" w:lineRule="exact"/>
        <w:jc w:val="center"/>
        <w:outlineLvl w:val="0"/>
        <w:rPr>
          <w:rFonts w:ascii="Lucida Sans Unicode" w:hAnsi="Lucida Sans Unicode" w:cs="Lucida Sans Unicode"/>
          <w:b/>
          <w:bCs/>
          <w:kern w:val="36"/>
        </w:rPr>
      </w:pPr>
      <w:r w:rsidRPr="000567EE">
        <w:rPr>
          <w:rFonts w:ascii="Lucida Sans Unicode" w:hAnsi="Lucida Sans Unicode" w:cs="Lucida Sans Unicode"/>
          <w:b/>
          <w:bCs/>
          <w:kern w:val="36"/>
        </w:rPr>
        <w:t xml:space="preserve">(- Muster </w:t>
      </w:r>
      <w:r w:rsidR="003C5484">
        <w:rPr>
          <w:rFonts w:ascii="Lucida Sans Unicode" w:hAnsi="Lucida Sans Unicode" w:cs="Lucida Sans Unicode"/>
          <w:b/>
          <w:bCs/>
          <w:kern w:val="36"/>
        </w:rPr>
        <w:t xml:space="preserve">allgemein </w:t>
      </w:r>
      <w:r w:rsidRPr="000567EE">
        <w:rPr>
          <w:rFonts w:ascii="Lucida Sans Unicode" w:hAnsi="Lucida Sans Unicode" w:cs="Lucida Sans Unicode"/>
          <w:b/>
          <w:bCs/>
          <w:kern w:val="36"/>
        </w:rPr>
        <w:t>-)</w:t>
      </w:r>
    </w:p>
    <w:p w:rsid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3C5484" w:rsidRDefault="003C5484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1.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Einleitung</w:t>
      </w:r>
    </w:p>
    <w:p w:rsidR="000567EE" w:rsidRPr="000567EE" w:rsidRDefault="000567EE" w:rsidP="000515FA">
      <w:pPr>
        <w:spacing w:line="240" w:lineRule="exact"/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Der Schutz der personenbezogenen Daten der </w:t>
      </w:r>
      <w:r w:rsidR="008E309F">
        <w:rPr>
          <w:rFonts w:ascii="Lucida Sans Unicode" w:hAnsi="Lucida Sans Unicode" w:cs="Lucida Sans Unicode"/>
          <w:sz w:val="20"/>
          <w:szCs w:val="20"/>
        </w:rPr>
        <w:t>genießt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höchste Priorität. Das vorliegende Konzept beschreibt, wie Datenschutz </w:t>
      </w:r>
      <w:r w:rsidR="000515FA">
        <w:rPr>
          <w:rFonts w:ascii="Lucida Sans Unicode" w:hAnsi="Lucida Sans Unicode" w:cs="Lucida Sans Unicode"/>
          <w:sz w:val="20"/>
          <w:szCs w:val="20"/>
        </w:rPr>
        <w:t>in d</w:t>
      </w:r>
      <w:r w:rsidR="008E309F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instrText xml:space="preserve"> FORMTEXT </w:instrTex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separate"/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end"/>
      </w:r>
      <w:r w:rsidR="00607158">
        <w:rPr>
          <w:rFonts w:ascii="Lucida Sans Unicode" w:hAnsi="Lucida Sans Unicode" w:cs="Lucida Sans Unicode"/>
          <w:i/>
          <w:sz w:val="20"/>
          <w:szCs w:val="20"/>
        </w:rPr>
        <w:t xml:space="preserve"> </w:t>
      </w:r>
      <w:r w:rsidR="00607158" w:rsidRPr="00607158">
        <w:rPr>
          <w:rFonts w:ascii="Lucida Sans Unicode" w:hAnsi="Lucida Sans Unicode" w:cs="Lucida Sans Unicode"/>
          <w:sz w:val="20"/>
          <w:szCs w:val="20"/>
        </w:rPr>
        <w:t xml:space="preserve">- nachfolgend als </w:t>
      </w:r>
      <w:r w:rsidR="00607158">
        <w:rPr>
          <w:rFonts w:ascii="Lucida Sans Unicode" w:hAnsi="Lucida Sans Unicode" w:cs="Lucida Sans Unicode"/>
          <w:sz w:val="20"/>
          <w:szCs w:val="20"/>
        </w:rPr>
        <w:t>„D</w:t>
      </w:r>
      <w:r w:rsidR="00607158" w:rsidRPr="00607158">
        <w:rPr>
          <w:rFonts w:ascii="Lucida Sans Unicode" w:hAnsi="Lucida Sans Unicode" w:cs="Lucida Sans Unicode"/>
          <w:sz w:val="20"/>
          <w:szCs w:val="20"/>
        </w:rPr>
        <w:t>ienststelle</w:t>
      </w:r>
      <w:r w:rsidR="00607158">
        <w:rPr>
          <w:rFonts w:ascii="Lucida Sans Unicode" w:hAnsi="Lucida Sans Unicode" w:cs="Lucida Sans Unicode"/>
          <w:sz w:val="20"/>
          <w:szCs w:val="20"/>
        </w:rPr>
        <w:t>“</w:t>
      </w:r>
      <w:r w:rsidR="00607158" w:rsidRPr="00607158">
        <w:rPr>
          <w:rFonts w:ascii="Lucida Sans Unicode" w:hAnsi="Lucida Sans Unicode" w:cs="Lucida Sans Unicode"/>
          <w:sz w:val="20"/>
          <w:szCs w:val="20"/>
        </w:rPr>
        <w:t xml:space="preserve"> bezeichnet</w:t>
      </w:r>
      <w:r w:rsidR="00607158">
        <w:rPr>
          <w:rFonts w:ascii="Lucida Sans Unicode" w:hAnsi="Lucida Sans Unicode" w:cs="Lucida Sans Unicode"/>
          <w:i/>
          <w:sz w:val="20"/>
          <w:szCs w:val="20"/>
        </w:rPr>
        <w:t xml:space="preserve"> 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berücksichtigt und umgesetzt wird. Bei </w:t>
      </w:r>
      <w:r w:rsidR="000515FA">
        <w:rPr>
          <w:rFonts w:ascii="Lucida Sans Unicode" w:hAnsi="Lucida Sans Unicode" w:cs="Lucida Sans Unicode"/>
          <w:sz w:val="20"/>
          <w:szCs w:val="20"/>
        </w:rPr>
        <w:t>d</w:t>
      </w:r>
      <w:r w:rsidR="008E309F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0515F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instrText xml:space="preserve"> FORMTEXT </w:instrTex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separate"/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noProof/>
          <w:sz w:val="20"/>
          <w:szCs w:val="20"/>
        </w:rPr>
        <w:t> </w:t>
      </w:r>
      <w:r w:rsidR="000515FA" w:rsidRPr="000515FA">
        <w:rPr>
          <w:rFonts w:ascii="Lucida Sans Unicode" w:hAnsi="Lucida Sans Unicode" w:cs="Lucida Sans Unicode"/>
          <w:i/>
          <w:sz w:val="20"/>
          <w:szCs w:val="20"/>
        </w:rPr>
        <w:fldChar w:fldCharType="end"/>
      </w:r>
      <w:r w:rsidR="000515F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wird für die </w:t>
      </w:r>
      <w:r w:rsidR="000515FA">
        <w:rPr>
          <w:rFonts w:ascii="Lucida Sans Unicode" w:hAnsi="Lucida Sans Unicode" w:cs="Lucida Sans Unicode"/>
          <w:sz w:val="20"/>
          <w:szCs w:val="20"/>
        </w:rPr>
        <w:t>Erhebung, Verarbeitung und Nutzung personenbezogener Daten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nach folgendem Datenschutzkonzept verfahren:</w:t>
      </w:r>
    </w:p>
    <w:p w:rsidR="000515FA" w:rsidRDefault="000515FA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Die Verarbeitung personenbezogener Daten soll unter Berücksichtigung </w:t>
      </w:r>
    </w:p>
    <w:p w:rsidR="000515FA" w:rsidRPr="000567EE" w:rsidRDefault="000515FA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numPr>
          <w:ilvl w:val="0"/>
          <w:numId w:val="1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der Integrität (z. B. Schutz vor vorsätzlicher oder fahrlässiger Verfälschung von Pr</w:t>
      </w:r>
      <w:r w:rsidRPr="000567EE">
        <w:rPr>
          <w:rFonts w:ascii="Lucida Sans Unicode" w:hAnsi="Lucida Sans Unicode" w:cs="Lucida Sans Unicode"/>
          <w:sz w:val="20"/>
          <w:szCs w:val="20"/>
        </w:rPr>
        <w:t>o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grammen oder der Manipulation von Daten), </w:t>
      </w:r>
    </w:p>
    <w:p w:rsidR="000567EE" w:rsidRPr="000567EE" w:rsidRDefault="000567EE" w:rsidP="000515FA">
      <w:pPr>
        <w:numPr>
          <w:ilvl w:val="0"/>
          <w:numId w:val="1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der Vertraulichkeit (z. B. Schutz vor unbefugter Kenntnisnahme von Daten) und</w:t>
      </w:r>
    </w:p>
    <w:p w:rsidR="000567EE" w:rsidRPr="000567EE" w:rsidRDefault="000567EE" w:rsidP="000515FA">
      <w:pPr>
        <w:numPr>
          <w:ilvl w:val="0"/>
          <w:numId w:val="1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der Verfügbarkeit (z. B. Schutz vor Diebstahl oder Zerstörung)</w:t>
      </w:r>
    </w:p>
    <w:p w:rsidR="00534833" w:rsidRDefault="0053483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3C5484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gewährleistet 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 xml:space="preserve">werden. Die Sicherheitsmaßnahmen werden in dem Datenschutzkonzept in die Bereiche </w:t>
      </w:r>
    </w:p>
    <w:p w:rsidR="00534833" w:rsidRPr="000567EE" w:rsidRDefault="0053483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numPr>
          <w:ilvl w:val="0"/>
          <w:numId w:val="2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Allgemeine Datenverarbeitung</w:t>
      </w:r>
    </w:p>
    <w:p w:rsidR="000567EE" w:rsidRPr="000567EE" w:rsidRDefault="000567EE" w:rsidP="000515FA">
      <w:pPr>
        <w:numPr>
          <w:ilvl w:val="0"/>
          <w:numId w:val="2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Automatisierte Datenverarbeitung</w:t>
      </w:r>
    </w:p>
    <w:p w:rsidR="000567EE" w:rsidRPr="000567EE" w:rsidRDefault="000567EE" w:rsidP="000515FA">
      <w:pPr>
        <w:numPr>
          <w:ilvl w:val="0"/>
          <w:numId w:val="2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Nutzung der Internetdienste</w:t>
      </w:r>
    </w:p>
    <w:p w:rsidR="000567EE" w:rsidRPr="000567EE" w:rsidRDefault="000567EE" w:rsidP="000515FA">
      <w:pPr>
        <w:numPr>
          <w:ilvl w:val="0"/>
          <w:numId w:val="2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Nutzung der Telekommunikationsdienste und</w:t>
      </w:r>
    </w:p>
    <w:p w:rsidR="000567EE" w:rsidRPr="000567EE" w:rsidRDefault="000567EE" w:rsidP="000515FA">
      <w:pPr>
        <w:numPr>
          <w:ilvl w:val="0"/>
          <w:numId w:val="2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Zusatzmaßnahmen für sensible personenbezogene Daten</w:t>
      </w:r>
      <w:r w:rsidR="000A33BA">
        <w:rPr>
          <w:rFonts w:ascii="Lucida Sans Unicode" w:hAnsi="Lucida Sans Unicode" w:cs="Lucida Sans Unicode"/>
          <w:sz w:val="20"/>
          <w:szCs w:val="20"/>
        </w:rPr>
        <w:t xml:space="preserve"> (Sozialdaten)</w:t>
      </w:r>
    </w:p>
    <w:p w:rsidR="00534833" w:rsidRDefault="0053483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gegliedert und geben </w:t>
      </w:r>
      <w:r w:rsidR="00871F59">
        <w:rPr>
          <w:rFonts w:ascii="Lucida Sans Unicode" w:hAnsi="Lucida Sans Unicode" w:cs="Lucida Sans Unicode"/>
          <w:sz w:val="20"/>
          <w:szCs w:val="20"/>
        </w:rPr>
        <w:t xml:space="preserve">damit das </w:t>
      </w:r>
      <w:r w:rsidRPr="000567EE">
        <w:rPr>
          <w:rFonts w:ascii="Lucida Sans Unicode" w:hAnsi="Lucida Sans Unicode" w:cs="Lucida Sans Unicode"/>
          <w:sz w:val="20"/>
          <w:szCs w:val="20"/>
        </w:rPr>
        <w:t>Sicherheitsniveau vor. Die festgelegten Sicherheitsmaßna</w:t>
      </w:r>
      <w:r w:rsidRPr="000567EE">
        <w:rPr>
          <w:rFonts w:ascii="Lucida Sans Unicode" w:hAnsi="Lucida Sans Unicode" w:cs="Lucida Sans Unicode"/>
          <w:sz w:val="20"/>
          <w:szCs w:val="20"/>
        </w:rPr>
        <w:t>h</w:t>
      </w:r>
      <w:r w:rsidRPr="000567EE">
        <w:rPr>
          <w:rFonts w:ascii="Lucida Sans Unicode" w:hAnsi="Lucida Sans Unicode" w:cs="Lucida Sans Unicode"/>
          <w:sz w:val="20"/>
          <w:szCs w:val="20"/>
        </w:rPr>
        <w:t>men gelten als Mindestanforderungen</w:t>
      </w:r>
      <w:r w:rsidR="003C5484">
        <w:rPr>
          <w:rFonts w:ascii="Lucida Sans Unicode" w:hAnsi="Lucida Sans Unicode" w:cs="Lucida Sans Unicode"/>
          <w:sz w:val="20"/>
          <w:szCs w:val="20"/>
        </w:rPr>
        <w:t>.</w:t>
      </w:r>
    </w:p>
    <w:p w:rsidR="003C5484" w:rsidRDefault="003C5484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C5484" w:rsidRPr="000567EE" w:rsidRDefault="003C5484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2. Datenschutzrechtliche Rahmenbedingungen</w:t>
      </w:r>
    </w:p>
    <w:p w:rsidR="00534833" w:rsidRDefault="0053483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53483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Das Erheben, Verarbeiten und Nutzen 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 xml:space="preserve">personenbezogener Daten ist </w:t>
      </w:r>
      <w:r>
        <w:rPr>
          <w:rFonts w:ascii="Lucida Sans Unicode" w:hAnsi="Lucida Sans Unicode" w:cs="Lucida Sans Unicode"/>
          <w:sz w:val="20"/>
          <w:szCs w:val="20"/>
        </w:rPr>
        <w:t>in der Anordnung über den kirchlichen Datenschutz (KDO)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 xml:space="preserve"> und im Telemediengesetz (TMG) geregelt. Personenb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>e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>zogene Daten sind Einzelangaben über persönliche oder sachliche Verhältnisse einer b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>e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>stimmten oder bestimmbaren natürlichen Person (so genannter Betroffener).</w:t>
      </w: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Im Bereich </w:t>
      </w:r>
      <w:r w:rsidR="00607158">
        <w:rPr>
          <w:rFonts w:ascii="Lucida Sans Unicode" w:hAnsi="Lucida Sans Unicode" w:cs="Lucida Sans Unicode"/>
          <w:sz w:val="20"/>
          <w:szCs w:val="20"/>
        </w:rPr>
        <w:t>dieser D</w:t>
      </w:r>
      <w:r w:rsidR="00607158" w:rsidRPr="00607158">
        <w:rPr>
          <w:rFonts w:ascii="Lucida Sans Unicode" w:hAnsi="Lucida Sans Unicode" w:cs="Lucida Sans Unicode"/>
          <w:sz w:val="20"/>
          <w:szCs w:val="20"/>
        </w:rPr>
        <w:t>ienststelle</w:t>
      </w:r>
      <w:r w:rsidR="00607158"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gelten zusätzlich </w:t>
      </w:r>
      <w:r w:rsidR="00534833">
        <w:rPr>
          <w:rFonts w:ascii="Lucida Sans Unicode" w:hAnsi="Lucida Sans Unicode" w:cs="Lucida Sans Unicode"/>
          <w:sz w:val="20"/>
          <w:szCs w:val="20"/>
        </w:rPr>
        <w:t>bereichsspezifische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Regelungen wie </w:t>
      </w:r>
      <w:r w:rsidR="003C5484">
        <w:rPr>
          <w:rFonts w:ascii="Lucida Sans Unicode" w:hAnsi="Lucida Sans Unicode" w:cs="Lucida Sans Unicode"/>
          <w:sz w:val="20"/>
          <w:szCs w:val="20"/>
        </w:rPr>
        <w:t xml:space="preserve">z.B. </w:t>
      </w:r>
      <w:r w:rsidR="00534833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B57E81">
        <w:rPr>
          <w:rFonts w:ascii="Lucida Sans Unicode" w:hAnsi="Lucida Sans Unicode" w:cs="Lucida Sans Unicode"/>
          <w:sz w:val="20"/>
          <w:szCs w:val="20"/>
        </w:rPr>
        <w:t>„</w:t>
      </w:r>
      <w:r w:rsidR="00534833">
        <w:rPr>
          <w:rFonts w:ascii="Lucida Sans Unicode" w:hAnsi="Lucida Sans Unicode" w:cs="Lucida Sans Unicode"/>
          <w:sz w:val="20"/>
          <w:szCs w:val="20"/>
        </w:rPr>
        <w:t xml:space="preserve">Anordnung der </w:t>
      </w:r>
      <w:r w:rsidR="00B57E81">
        <w:rPr>
          <w:rFonts w:ascii="Lucida Sans Unicode" w:hAnsi="Lucida Sans Unicode" w:cs="Lucida Sans Unicode"/>
          <w:sz w:val="20"/>
          <w:szCs w:val="20"/>
        </w:rPr>
        <w:t>d</w:t>
      </w:r>
      <w:r w:rsidR="00534833">
        <w:rPr>
          <w:rFonts w:ascii="Lucida Sans Unicode" w:hAnsi="Lucida Sans Unicode" w:cs="Lucida Sans Unicode"/>
          <w:sz w:val="20"/>
          <w:szCs w:val="20"/>
        </w:rPr>
        <w:t>eutschen Bischöfe über den Sozialdatenschutz in der freien Jugendhilfe</w:t>
      </w:r>
      <w:r w:rsidR="003C5484">
        <w:rPr>
          <w:rFonts w:ascii="Lucida Sans Unicode" w:hAnsi="Lucida Sans Unicode" w:cs="Lucida Sans Unicode"/>
          <w:sz w:val="20"/>
          <w:szCs w:val="20"/>
        </w:rPr>
        <w:t xml:space="preserve"> und die Kirchliche Archivordnung</w:t>
      </w:r>
      <w:r w:rsidRPr="000567EE">
        <w:rPr>
          <w:rFonts w:ascii="Lucida Sans Unicode" w:hAnsi="Lucida Sans Unicode" w:cs="Lucida Sans Unicode"/>
          <w:sz w:val="20"/>
          <w:szCs w:val="20"/>
        </w:rPr>
        <w:t>.</w:t>
      </w:r>
    </w:p>
    <w:p w:rsidR="008E309F" w:rsidRDefault="008E309F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Generell gilt, dass personenbezogene Daten nur </w:t>
      </w:r>
      <w:r w:rsidR="00534833">
        <w:rPr>
          <w:rFonts w:ascii="Lucida Sans Unicode" w:hAnsi="Lucida Sans Unicode" w:cs="Lucida Sans Unicode"/>
          <w:sz w:val="20"/>
          <w:szCs w:val="20"/>
        </w:rPr>
        <w:t xml:space="preserve">erhoben, 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verarbeitet </w:t>
      </w:r>
      <w:r w:rsidR="00534833">
        <w:rPr>
          <w:rFonts w:ascii="Lucida Sans Unicode" w:hAnsi="Lucida Sans Unicode" w:cs="Lucida Sans Unicode"/>
          <w:sz w:val="20"/>
          <w:szCs w:val="20"/>
        </w:rPr>
        <w:t xml:space="preserve">und genutzt </w:t>
      </w:r>
      <w:r w:rsidRPr="000567EE">
        <w:rPr>
          <w:rFonts w:ascii="Lucida Sans Unicode" w:hAnsi="Lucida Sans Unicode" w:cs="Lucida Sans Unicode"/>
          <w:sz w:val="20"/>
          <w:szCs w:val="20"/>
        </w:rPr>
        <w:t>werden dürfen, wenn gesetzliche Vorschriften dies ausdrücklich zulassen oder der Betroffene au</w:t>
      </w:r>
      <w:r w:rsidRPr="000567EE">
        <w:rPr>
          <w:rFonts w:ascii="Lucida Sans Unicode" w:hAnsi="Lucida Sans Unicode" w:cs="Lucida Sans Unicode"/>
          <w:sz w:val="20"/>
          <w:szCs w:val="20"/>
        </w:rPr>
        <w:t>s</w:t>
      </w:r>
      <w:r w:rsidRPr="000567EE">
        <w:rPr>
          <w:rFonts w:ascii="Lucida Sans Unicode" w:hAnsi="Lucida Sans Unicode" w:cs="Lucida Sans Unicode"/>
          <w:sz w:val="20"/>
          <w:szCs w:val="20"/>
        </w:rPr>
        <w:t>drücklich</w:t>
      </w:r>
      <w:r w:rsidR="00534833">
        <w:rPr>
          <w:rFonts w:ascii="Lucida Sans Unicode" w:hAnsi="Lucida Sans Unicode" w:cs="Lucida Sans Unicode"/>
          <w:sz w:val="20"/>
          <w:szCs w:val="20"/>
        </w:rPr>
        <w:t>, schriftlich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eingewilligt hat. </w:t>
      </w:r>
      <w:r w:rsidR="00534833">
        <w:rPr>
          <w:rFonts w:ascii="Lucida Sans Unicode" w:hAnsi="Lucida Sans Unicode" w:cs="Lucida Sans Unicode"/>
          <w:sz w:val="20"/>
          <w:szCs w:val="20"/>
        </w:rPr>
        <w:t>Eine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Einwilligung ist nur wirksam, wenn der </w:t>
      </w:r>
      <w:r w:rsidR="00534833">
        <w:rPr>
          <w:rFonts w:ascii="Lucida Sans Unicode" w:hAnsi="Lucida Sans Unicode" w:cs="Lucida Sans Unicode"/>
          <w:sz w:val="20"/>
          <w:szCs w:val="20"/>
        </w:rPr>
        <w:t>Betroffene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über die Tragweite des Verfahrens informiert wurde, dies heißt, welche Daten zu welchem Zweck in welcher Form gespeichert und verarbeitet werden und die Einwilligung nicht in a</w:t>
      </w:r>
      <w:r w:rsidRPr="000567EE">
        <w:rPr>
          <w:rFonts w:ascii="Lucida Sans Unicode" w:hAnsi="Lucida Sans Unicode" w:cs="Lucida Sans Unicode"/>
          <w:sz w:val="20"/>
          <w:szCs w:val="20"/>
        </w:rPr>
        <w:t>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deren Erklärungen </w:t>
      </w:r>
      <w:r w:rsidR="00534833">
        <w:rPr>
          <w:rFonts w:ascii="Lucida Sans Unicode" w:hAnsi="Lucida Sans Unicode" w:cs="Lucida Sans Unicode"/>
          <w:sz w:val="20"/>
          <w:szCs w:val="20"/>
        </w:rPr>
        <w:t>verborgen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ist. </w:t>
      </w:r>
    </w:p>
    <w:p w:rsidR="00534833" w:rsidRDefault="00534833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3. Inhalt und Zweck des Konzeptes</w:t>
      </w:r>
    </w:p>
    <w:p w:rsidR="00534833" w:rsidRDefault="0053483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Grundvoraussetzung für den </w:t>
      </w:r>
      <w:r w:rsidR="00B865A7">
        <w:rPr>
          <w:rFonts w:ascii="Lucida Sans Unicode" w:hAnsi="Lucida Sans Unicode" w:cs="Lucida Sans Unicode"/>
          <w:sz w:val="20"/>
          <w:szCs w:val="20"/>
        </w:rPr>
        <w:t xml:space="preserve">kirchlichen </w:t>
      </w:r>
      <w:r w:rsidRPr="000567EE">
        <w:rPr>
          <w:rFonts w:ascii="Lucida Sans Unicode" w:hAnsi="Lucida Sans Unicode" w:cs="Lucida Sans Unicode"/>
          <w:sz w:val="20"/>
          <w:szCs w:val="20"/>
        </w:rPr>
        <w:t>Datenschutz ist d</w:t>
      </w:r>
      <w:r w:rsidR="00B57E81">
        <w:rPr>
          <w:rFonts w:ascii="Lucida Sans Unicode" w:hAnsi="Lucida Sans Unicode" w:cs="Lucida Sans Unicode"/>
          <w:sz w:val="20"/>
          <w:szCs w:val="20"/>
        </w:rPr>
        <w:t>as Prinzip der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57E81">
        <w:rPr>
          <w:rFonts w:ascii="Lucida Sans Unicode" w:hAnsi="Lucida Sans Unicode" w:cs="Lucida Sans Unicode"/>
          <w:sz w:val="20"/>
          <w:szCs w:val="20"/>
        </w:rPr>
        <w:t xml:space="preserve">Datenvermeidung und </w:t>
      </w:r>
      <w:r w:rsidRPr="000567EE">
        <w:rPr>
          <w:rFonts w:ascii="Lucida Sans Unicode" w:hAnsi="Lucida Sans Unicode" w:cs="Lucida Sans Unicode"/>
          <w:sz w:val="20"/>
          <w:szCs w:val="20"/>
        </w:rPr>
        <w:t>Datensparsamkeit</w:t>
      </w:r>
      <w:r w:rsidR="00B57E81">
        <w:rPr>
          <w:rFonts w:ascii="Lucida Sans Unicode" w:hAnsi="Lucida Sans Unicode" w:cs="Lucida Sans Unicode"/>
          <w:sz w:val="20"/>
          <w:szCs w:val="20"/>
        </w:rPr>
        <w:t xml:space="preserve"> i. S. des § </w:t>
      </w:r>
      <w:r w:rsidR="00831CBA">
        <w:rPr>
          <w:rFonts w:ascii="Lucida Sans Unicode" w:hAnsi="Lucida Sans Unicode" w:cs="Lucida Sans Unicode"/>
          <w:sz w:val="20"/>
          <w:szCs w:val="20"/>
        </w:rPr>
        <w:t>7 KDG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871F59">
        <w:rPr>
          <w:rFonts w:ascii="Lucida Sans Unicode" w:hAnsi="Lucida Sans Unicode" w:cs="Lucida Sans Unicode"/>
          <w:sz w:val="20"/>
          <w:szCs w:val="20"/>
        </w:rPr>
        <w:t>Das bedeutet</w:t>
      </w:r>
      <w:r w:rsidRPr="000567EE">
        <w:rPr>
          <w:rFonts w:ascii="Lucida Sans Unicode" w:hAnsi="Lucida Sans Unicode" w:cs="Lucida Sans Unicode"/>
          <w:sz w:val="20"/>
          <w:szCs w:val="20"/>
        </w:rPr>
        <w:t>, dass nicht mehr Daten als benötigt verwendet werden. Als zweiten zentralen Punkt sehen wir die Notwendigkeit, Daten</w:t>
      </w:r>
      <w:r w:rsidR="00871F59">
        <w:rPr>
          <w:rFonts w:ascii="Lucida Sans Unicode" w:hAnsi="Lucida Sans Unicode" w:cs="Lucida Sans Unicode"/>
          <w:sz w:val="20"/>
          <w:szCs w:val="20"/>
        </w:rPr>
        <w:t>, die nicht mehr benötigt werden, aber noch nicht gelöscht werden können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71F59">
        <w:rPr>
          <w:rFonts w:ascii="Lucida Sans Unicode" w:hAnsi="Lucida Sans Unicode" w:cs="Lucida Sans Unicode"/>
          <w:sz w:val="20"/>
          <w:szCs w:val="20"/>
        </w:rPr>
        <w:t>(z.B. weg</w:t>
      </w:r>
      <w:r w:rsidR="00831CBA">
        <w:rPr>
          <w:rFonts w:ascii="Lucida Sans Unicode" w:hAnsi="Lucida Sans Unicode" w:cs="Lucida Sans Unicode"/>
          <w:sz w:val="20"/>
          <w:szCs w:val="20"/>
        </w:rPr>
        <w:t>e</w:t>
      </w:r>
      <w:r w:rsidR="00871F59">
        <w:rPr>
          <w:rFonts w:ascii="Lucida Sans Unicode" w:hAnsi="Lucida Sans Unicode" w:cs="Lucida Sans Unicode"/>
          <w:sz w:val="20"/>
          <w:szCs w:val="20"/>
        </w:rPr>
        <w:t>n gesetzl</w:t>
      </w:r>
      <w:r w:rsidR="00871F59">
        <w:rPr>
          <w:rFonts w:ascii="Lucida Sans Unicode" w:hAnsi="Lucida Sans Unicode" w:cs="Lucida Sans Unicode"/>
          <w:sz w:val="20"/>
          <w:szCs w:val="20"/>
        </w:rPr>
        <w:t>i</w:t>
      </w:r>
      <w:r w:rsidR="00871F59">
        <w:rPr>
          <w:rFonts w:ascii="Lucida Sans Unicode" w:hAnsi="Lucida Sans Unicode" w:cs="Lucida Sans Unicode"/>
          <w:sz w:val="20"/>
          <w:szCs w:val="20"/>
        </w:rPr>
        <w:t xml:space="preserve">cher Aufbewahrungsfristen) 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so früh als möglich zu </w:t>
      </w:r>
      <w:proofErr w:type="spellStart"/>
      <w:r w:rsidRPr="000567EE">
        <w:rPr>
          <w:rFonts w:ascii="Lucida Sans Unicode" w:hAnsi="Lucida Sans Unicode" w:cs="Lucida Sans Unicode"/>
          <w:sz w:val="20"/>
          <w:szCs w:val="20"/>
        </w:rPr>
        <w:t>pseudonymisieren</w:t>
      </w:r>
      <w:proofErr w:type="spellEnd"/>
      <w:r w:rsidRPr="000567EE">
        <w:rPr>
          <w:rFonts w:ascii="Lucida Sans Unicode" w:hAnsi="Lucida Sans Unicode" w:cs="Lucida Sans Unicode"/>
          <w:sz w:val="20"/>
          <w:szCs w:val="20"/>
        </w:rPr>
        <w:t xml:space="preserve"> bzw. zu anonymisi</w:t>
      </w:r>
      <w:r w:rsidRPr="000567EE">
        <w:rPr>
          <w:rFonts w:ascii="Lucida Sans Unicode" w:hAnsi="Lucida Sans Unicode" w:cs="Lucida Sans Unicode"/>
          <w:sz w:val="20"/>
          <w:szCs w:val="20"/>
        </w:rPr>
        <w:t>e</w:t>
      </w:r>
      <w:r w:rsidRPr="000567EE">
        <w:rPr>
          <w:rFonts w:ascii="Lucida Sans Unicode" w:hAnsi="Lucida Sans Unicode" w:cs="Lucida Sans Unicode"/>
          <w:sz w:val="20"/>
          <w:szCs w:val="20"/>
        </w:rPr>
        <w:t>ren.</w:t>
      </w:r>
    </w:p>
    <w:p w:rsidR="00B57E81" w:rsidRDefault="00B57E8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br w:type="page"/>
      </w:r>
    </w:p>
    <w:p w:rsidR="00B57E81" w:rsidRPr="000567EE" w:rsidRDefault="00B57E81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4. Beteiligte, speichernde Stelle im Sinne des Datenschutzes</w:t>
      </w:r>
    </w:p>
    <w:p w:rsidR="00B57E81" w:rsidRDefault="00B57E81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Die beteiligte speichernde Stelle im Sinne des Datenschutzes ist </w:t>
      </w:r>
      <w:r w:rsidR="00607158">
        <w:rPr>
          <w:rFonts w:ascii="Lucida Sans Unicode" w:hAnsi="Lucida Sans Unicode" w:cs="Lucida Sans Unicode"/>
          <w:sz w:val="20"/>
          <w:szCs w:val="20"/>
        </w:rPr>
        <w:t>diese D</w:t>
      </w:r>
      <w:r w:rsidR="00607158" w:rsidRPr="00607158">
        <w:rPr>
          <w:rFonts w:ascii="Lucida Sans Unicode" w:hAnsi="Lucida Sans Unicode" w:cs="Lucida Sans Unicode"/>
          <w:sz w:val="20"/>
          <w:szCs w:val="20"/>
        </w:rPr>
        <w:t>ienststelle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607158">
        <w:rPr>
          <w:rFonts w:ascii="Lucida Sans Unicode" w:hAnsi="Lucida Sans Unicode" w:cs="Lucida Sans Unicode"/>
          <w:sz w:val="20"/>
          <w:szCs w:val="20"/>
        </w:rPr>
        <w:t xml:space="preserve">Sie 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wird durch </w:t>
      </w:r>
      <w:r w:rsidR="008E309F" w:rsidRPr="008E309F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8E309F" w:rsidRPr="008E309F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="008E309F" w:rsidRPr="008E309F">
        <w:rPr>
          <w:rFonts w:ascii="Lucida Sans Unicode" w:hAnsi="Lucida Sans Unicode" w:cs="Lucida Sans Unicode"/>
          <w:sz w:val="20"/>
          <w:szCs w:val="20"/>
        </w:rPr>
      </w:r>
      <w:r w:rsidR="008E309F" w:rsidRPr="008E309F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8E309F" w:rsidRPr="008E309F">
        <w:rPr>
          <w:rFonts w:ascii="Lucida Sans Unicode" w:hAnsi="Lucida Sans Unicode" w:cs="Lucida Sans Unicode"/>
          <w:sz w:val="20"/>
          <w:szCs w:val="20"/>
        </w:rPr>
        <w:t> </w:t>
      </w:r>
      <w:r w:rsidR="008E309F" w:rsidRPr="008E309F">
        <w:rPr>
          <w:rFonts w:ascii="Lucida Sans Unicode" w:hAnsi="Lucida Sans Unicode" w:cs="Lucida Sans Unicode"/>
          <w:sz w:val="20"/>
          <w:szCs w:val="20"/>
        </w:rPr>
        <w:t> </w:t>
      </w:r>
      <w:r w:rsidR="008E309F" w:rsidRPr="008E309F">
        <w:rPr>
          <w:rFonts w:ascii="Lucida Sans Unicode" w:hAnsi="Lucida Sans Unicode" w:cs="Lucida Sans Unicode"/>
          <w:sz w:val="20"/>
          <w:szCs w:val="20"/>
        </w:rPr>
        <w:t> </w:t>
      </w:r>
      <w:r w:rsidR="008E309F" w:rsidRPr="008E309F">
        <w:rPr>
          <w:rFonts w:ascii="Lucida Sans Unicode" w:hAnsi="Lucida Sans Unicode" w:cs="Lucida Sans Unicode"/>
          <w:sz w:val="20"/>
          <w:szCs w:val="20"/>
        </w:rPr>
        <w:t> </w:t>
      </w:r>
      <w:r w:rsidR="008E309F" w:rsidRPr="008E309F">
        <w:rPr>
          <w:rFonts w:ascii="Lucida Sans Unicode" w:hAnsi="Lucida Sans Unicode" w:cs="Lucida Sans Unicode"/>
          <w:sz w:val="20"/>
          <w:szCs w:val="20"/>
        </w:rPr>
        <w:t> </w:t>
      </w:r>
      <w:r w:rsidR="008E309F" w:rsidRPr="008E309F">
        <w:rPr>
          <w:rFonts w:ascii="Lucida Sans Unicode" w:hAnsi="Lucida Sans Unicode" w:cs="Lucida Sans Unicode"/>
          <w:sz w:val="20"/>
          <w:szCs w:val="20"/>
        </w:rPr>
        <w:fldChar w:fldCharType="end"/>
      </w:r>
      <w:r w:rsidR="008E309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567EE">
        <w:rPr>
          <w:rFonts w:ascii="Lucida Sans Unicode" w:hAnsi="Lucida Sans Unicode" w:cs="Lucida Sans Unicode"/>
          <w:sz w:val="20"/>
          <w:szCs w:val="20"/>
        </w:rPr>
        <w:t>vertreten</w:t>
      </w:r>
      <w:r w:rsidR="00B57E81">
        <w:rPr>
          <w:rFonts w:ascii="Lucida Sans Unicode" w:hAnsi="Lucida Sans Unicode" w:cs="Lucida Sans Unicode"/>
          <w:sz w:val="20"/>
          <w:szCs w:val="20"/>
        </w:rPr>
        <w:t>.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Zum Zeitpunkt der Erstellung dieses Konzeptes </w:t>
      </w:r>
      <w:r w:rsidR="00B57E81">
        <w:rPr>
          <w:rFonts w:ascii="Lucida Sans Unicode" w:hAnsi="Lucida Sans Unicode" w:cs="Lucida Sans Unicode"/>
          <w:sz w:val="20"/>
          <w:szCs w:val="20"/>
        </w:rPr>
        <w:t>ist dies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: </w:t>
      </w:r>
    </w:p>
    <w:p w:rsidR="00B57E81" w:rsidRPr="000567EE" w:rsidRDefault="00B57E81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B57E81" w:rsidP="000515FA">
      <w:pPr>
        <w:numPr>
          <w:ilvl w:val="0"/>
          <w:numId w:val="3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</w:p>
    <w:p w:rsidR="000567EE" w:rsidRPr="000567EE" w:rsidRDefault="000567EE" w:rsidP="00B57E81">
      <w:pPr>
        <w:spacing w:line="240" w:lineRule="exact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Die Verantwortung für die Sicherheit und Ordnungsmäßigkeit der Datenverarbeitung liegt bei</w:t>
      </w:r>
      <w:r w:rsidR="008E309F">
        <w:rPr>
          <w:rFonts w:ascii="Lucida Sans Unicode" w:hAnsi="Lucida Sans Unicode" w:cs="Lucida Sans Unicode"/>
          <w:sz w:val="20"/>
          <w:szCs w:val="20"/>
        </w:rPr>
        <w:t xml:space="preserve"> der vorbezeichneten Person</w:t>
      </w:r>
      <w:r w:rsidR="00B57E81">
        <w:rPr>
          <w:rFonts w:ascii="Lucida Sans Unicode" w:hAnsi="Lucida Sans Unicode" w:cs="Lucida Sans Unicode"/>
          <w:sz w:val="20"/>
          <w:szCs w:val="20"/>
        </w:rPr>
        <w:t>.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57E81" w:rsidRDefault="00B57E81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5. Verpflichtung zum Datenschutz</w:t>
      </w:r>
    </w:p>
    <w:p w:rsidR="00B57E81" w:rsidRDefault="00B57E81" w:rsidP="003C5484">
      <w:pPr>
        <w:spacing w:line="240" w:lineRule="exact"/>
        <w:rPr>
          <w:rFonts w:ascii="Lucida Sans Unicode" w:hAnsi="Lucida Sans Unicode" w:cs="Lucida Sans Unicode"/>
          <w:sz w:val="20"/>
          <w:szCs w:val="20"/>
        </w:rPr>
      </w:pPr>
    </w:p>
    <w:p w:rsidR="000567EE" w:rsidRDefault="00607158" w:rsidP="003C5484">
      <w:pPr>
        <w:spacing w:line="240" w:lineRule="exac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 D</w:t>
      </w:r>
      <w:r w:rsidRPr="00607158">
        <w:rPr>
          <w:rFonts w:ascii="Lucida Sans Unicode" w:hAnsi="Lucida Sans Unicode" w:cs="Lucida Sans Unicode"/>
          <w:sz w:val="20"/>
          <w:szCs w:val="20"/>
        </w:rPr>
        <w:t>ienststelle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- 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 xml:space="preserve">eingeschlossen ihre </w:t>
      </w:r>
      <w:r w:rsidR="00E847D3">
        <w:rPr>
          <w:rFonts w:ascii="Lucida Sans Unicode" w:hAnsi="Lucida Sans Unicode" w:cs="Lucida Sans Unicode"/>
          <w:sz w:val="20"/>
          <w:szCs w:val="20"/>
        </w:rPr>
        <w:t>haupt-, neben</w:t>
      </w:r>
      <w:r w:rsidR="00B865A7">
        <w:rPr>
          <w:rFonts w:ascii="Lucida Sans Unicode" w:hAnsi="Lucida Sans Unicode" w:cs="Lucida Sans Unicode"/>
          <w:sz w:val="20"/>
          <w:szCs w:val="20"/>
        </w:rPr>
        <w:t>-</w:t>
      </w:r>
      <w:r w:rsidR="00E847D3">
        <w:rPr>
          <w:rFonts w:ascii="Lucida Sans Unicode" w:hAnsi="Lucida Sans Unicode" w:cs="Lucida Sans Unicode"/>
          <w:sz w:val="20"/>
          <w:szCs w:val="20"/>
        </w:rPr>
        <w:t xml:space="preserve"> und ehrenamtlichen </w:t>
      </w:r>
      <w:r>
        <w:rPr>
          <w:rFonts w:ascii="Lucida Sans Unicode" w:hAnsi="Lucida Sans Unicode" w:cs="Lucida Sans Unicode"/>
          <w:sz w:val="20"/>
          <w:szCs w:val="20"/>
        </w:rPr>
        <w:t>Mitarbeiter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>/-innen, verpflichte</w:t>
      </w:r>
      <w:r w:rsidR="00E847D3">
        <w:rPr>
          <w:rFonts w:ascii="Lucida Sans Unicode" w:hAnsi="Lucida Sans Unicode" w:cs="Lucida Sans Unicode"/>
          <w:sz w:val="20"/>
          <w:szCs w:val="20"/>
        </w:rPr>
        <w:t>t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 xml:space="preserve"> sich zur Einhaltung von datenschutzrechtlichen Vorschriften. Die b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>e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 xml:space="preserve">troffenen Personen haben eine entsprechende </w:t>
      </w:r>
      <w:r w:rsidR="00E847D3">
        <w:rPr>
          <w:rFonts w:ascii="Lucida Sans Unicode" w:hAnsi="Lucida Sans Unicode" w:cs="Lucida Sans Unicode"/>
          <w:sz w:val="20"/>
          <w:szCs w:val="20"/>
        </w:rPr>
        <w:t>Verpflichtungserklärung auf das Dateng</w:t>
      </w:r>
      <w:r w:rsidR="00E847D3">
        <w:rPr>
          <w:rFonts w:ascii="Lucida Sans Unicode" w:hAnsi="Lucida Sans Unicode" w:cs="Lucida Sans Unicode"/>
          <w:sz w:val="20"/>
          <w:szCs w:val="20"/>
        </w:rPr>
        <w:t>e</w:t>
      </w:r>
      <w:r w:rsidR="00E847D3">
        <w:rPr>
          <w:rFonts w:ascii="Lucida Sans Unicode" w:hAnsi="Lucida Sans Unicode" w:cs="Lucida Sans Unicode"/>
          <w:sz w:val="20"/>
          <w:szCs w:val="20"/>
        </w:rPr>
        <w:t xml:space="preserve">heimnis nach § </w:t>
      </w:r>
      <w:r w:rsidR="00831CBA">
        <w:rPr>
          <w:rFonts w:ascii="Lucida Sans Unicode" w:hAnsi="Lucida Sans Unicode" w:cs="Lucida Sans Unicode"/>
          <w:sz w:val="20"/>
          <w:szCs w:val="20"/>
        </w:rPr>
        <w:t>5</w:t>
      </w:r>
      <w:r w:rsidR="00E847D3">
        <w:rPr>
          <w:rFonts w:ascii="Lucida Sans Unicode" w:hAnsi="Lucida Sans Unicode" w:cs="Lucida Sans Unicode"/>
          <w:sz w:val="20"/>
          <w:szCs w:val="20"/>
        </w:rPr>
        <w:t xml:space="preserve"> KD</w:t>
      </w:r>
      <w:r w:rsidR="00831CBA">
        <w:rPr>
          <w:rFonts w:ascii="Lucida Sans Unicode" w:hAnsi="Lucida Sans Unicode" w:cs="Lucida Sans Unicode"/>
          <w:sz w:val="20"/>
          <w:szCs w:val="20"/>
        </w:rPr>
        <w:t>G</w:t>
      </w:r>
      <w:r w:rsidR="000567EE" w:rsidRPr="000567EE">
        <w:rPr>
          <w:rFonts w:ascii="Lucida Sans Unicode" w:hAnsi="Lucida Sans Unicode" w:cs="Lucida Sans Unicode"/>
          <w:sz w:val="20"/>
          <w:szCs w:val="20"/>
        </w:rPr>
        <w:t xml:space="preserve"> unterzeichnet. </w:t>
      </w:r>
    </w:p>
    <w:p w:rsidR="00E847D3" w:rsidRPr="000567EE" w:rsidRDefault="00E847D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6. Beschreibung der personenbezogenen Daten und Angabe der jeweiligen Zweckbindung (Nutzungszweck)</w:t>
      </w:r>
    </w:p>
    <w:p w:rsidR="00E847D3" w:rsidRDefault="00E847D3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 xml:space="preserve">6.1 </w:t>
      </w:r>
      <w:r w:rsidR="00E847D3" w:rsidRPr="000567EE">
        <w:rPr>
          <w:rFonts w:ascii="Lucida Sans Unicode" w:hAnsi="Lucida Sans Unicode" w:cs="Lucida Sans Unicode"/>
          <w:b/>
          <w:bCs/>
          <w:sz w:val="20"/>
          <w:szCs w:val="20"/>
        </w:rPr>
        <w:t>Mitgliederdaten</w:t>
      </w:r>
    </w:p>
    <w:p w:rsidR="00E847D3" w:rsidRDefault="00E847D3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561D0" w:rsidRDefault="000567EE" w:rsidP="003C5484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Bei de</w:t>
      </w:r>
      <w:r w:rsidR="00B865A7">
        <w:rPr>
          <w:rFonts w:ascii="Lucida Sans Unicode" w:hAnsi="Lucida Sans Unicode" w:cs="Lucida Sans Unicode"/>
          <w:sz w:val="20"/>
          <w:szCs w:val="20"/>
        </w:rPr>
        <w:t>m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betroffenen Personenkreis handelt es sich um </w:t>
      </w:r>
      <w:r w:rsidR="003C5484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3561D0">
        <w:rPr>
          <w:rFonts w:ascii="Lucida Sans Unicode" w:hAnsi="Lucida Sans Unicode" w:cs="Lucida Sans Unicode"/>
          <w:sz w:val="20"/>
          <w:szCs w:val="20"/>
        </w:rPr>
        <w:t>Mitglieder d</w:t>
      </w:r>
      <w:r w:rsidR="008E309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561D0"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3561D0"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="003561D0" w:rsidRPr="000515FA">
        <w:rPr>
          <w:rFonts w:ascii="Lucida Sans Unicode" w:hAnsi="Lucida Sans Unicode" w:cs="Lucida Sans Unicode"/>
          <w:sz w:val="20"/>
          <w:szCs w:val="20"/>
        </w:rPr>
      </w:r>
      <w:r w:rsidR="003561D0"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3561D0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3561D0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3561D0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3561D0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3561D0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3561D0"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 w:rsidR="003C5484">
        <w:rPr>
          <w:rFonts w:ascii="Lucida Sans Unicode" w:hAnsi="Lucida Sans Unicode" w:cs="Lucida Sans Unicode"/>
          <w:sz w:val="20"/>
          <w:szCs w:val="20"/>
        </w:rPr>
        <w:t xml:space="preserve">.  Die 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Daten </w:t>
      </w:r>
      <w:r w:rsidR="003C5484">
        <w:rPr>
          <w:rFonts w:ascii="Lucida Sans Unicode" w:hAnsi="Lucida Sans Unicode" w:cs="Lucida Sans Unicode"/>
          <w:sz w:val="20"/>
          <w:szCs w:val="20"/>
        </w:rPr>
        <w:t>b</w:t>
      </w:r>
      <w:r w:rsidR="003C5484">
        <w:rPr>
          <w:rFonts w:ascii="Lucida Sans Unicode" w:hAnsi="Lucida Sans Unicode" w:cs="Lucida Sans Unicode"/>
          <w:sz w:val="20"/>
          <w:szCs w:val="20"/>
        </w:rPr>
        <w:t>e</w:t>
      </w:r>
      <w:r w:rsidR="003C5484">
        <w:rPr>
          <w:rFonts w:ascii="Lucida Sans Unicode" w:hAnsi="Lucida Sans Unicode" w:cs="Lucida Sans Unicode"/>
          <w:sz w:val="20"/>
          <w:szCs w:val="20"/>
        </w:rPr>
        <w:t xml:space="preserve">treffen </w:t>
      </w:r>
      <w:r w:rsidR="00BE73F0">
        <w:rPr>
          <w:rFonts w:ascii="Lucida Sans Unicode" w:hAnsi="Lucida Sans Unicode" w:cs="Lucida Sans Unicode"/>
          <w:sz w:val="20"/>
          <w:szCs w:val="20"/>
        </w:rPr>
        <w:t>Einzelangaben zu den persönlichen und sachlichen Verhältnissen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561D0">
        <w:rPr>
          <w:rFonts w:ascii="Lucida Sans Unicode" w:hAnsi="Lucida Sans Unicode" w:cs="Lucida Sans Unicode"/>
          <w:sz w:val="20"/>
          <w:szCs w:val="20"/>
        </w:rPr>
        <w:t>der</w:t>
      </w:r>
      <w:r w:rsidR="003C5484">
        <w:rPr>
          <w:rFonts w:ascii="Lucida Sans Unicode" w:hAnsi="Lucida Sans Unicode" w:cs="Lucida Sans Unicode"/>
          <w:sz w:val="20"/>
          <w:szCs w:val="20"/>
        </w:rPr>
        <w:t xml:space="preserve"> Mitglieder</w:t>
      </w:r>
      <w:r w:rsidR="003561D0">
        <w:rPr>
          <w:rFonts w:ascii="Lucida Sans Unicode" w:hAnsi="Lucida Sans Unicode" w:cs="Lucida Sans Unicode"/>
          <w:sz w:val="20"/>
          <w:szCs w:val="20"/>
        </w:rPr>
        <w:t>, z.B.</w:t>
      </w:r>
      <w:r w:rsidR="00BE73F0">
        <w:rPr>
          <w:rFonts w:ascii="Lucida Sans Unicode" w:hAnsi="Lucida Sans Unicode" w:cs="Lucida Sans Unicode"/>
          <w:sz w:val="20"/>
          <w:szCs w:val="20"/>
        </w:rPr>
        <w:t>:</w:t>
      </w:r>
    </w:p>
    <w:p w:rsidR="003561D0" w:rsidRDefault="003561D0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561D0" w:rsidRPr="003561D0" w:rsidRDefault="003561D0" w:rsidP="003561D0">
      <w:pPr>
        <w:pStyle w:val="Listenabsatz"/>
        <w:numPr>
          <w:ilvl w:val="0"/>
          <w:numId w:val="12"/>
        </w:numPr>
        <w:spacing w:line="240" w:lineRule="exact"/>
        <w:ind w:left="714" w:hanging="357"/>
        <w:rPr>
          <w:rFonts w:ascii="Lucida Sans Unicode" w:hAnsi="Lucida Sans Unicode" w:cs="Lucida Sans Unicode"/>
          <w:sz w:val="20"/>
          <w:szCs w:val="20"/>
        </w:rPr>
      </w:pPr>
      <w:r w:rsidRPr="003561D0">
        <w:rPr>
          <w:rFonts w:ascii="Lucida Sans Unicode" w:hAnsi="Lucida Sans Unicode" w:cs="Lucida Sans Unicode"/>
          <w:sz w:val="20"/>
          <w:szCs w:val="20"/>
        </w:rPr>
        <w:t>Familiennamen,</w:t>
      </w:r>
    </w:p>
    <w:p w:rsidR="003561D0" w:rsidRPr="003561D0" w:rsidRDefault="003561D0" w:rsidP="003561D0">
      <w:pPr>
        <w:pStyle w:val="Listenabsatz"/>
        <w:numPr>
          <w:ilvl w:val="0"/>
          <w:numId w:val="12"/>
        </w:numPr>
        <w:spacing w:line="240" w:lineRule="exact"/>
        <w:ind w:left="714" w:hanging="357"/>
        <w:rPr>
          <w:rFonts w:ascii="Lucida Sans Unicode" w:hAnsi="Lucida Sans Unicode" w:cs="Lucida Sans Unicode"/>
          <w:sz w:val="20"/>
          <w:szCs w:val="20"/>
        </w:rPr>
      </w:pPr>
      <w:r w:rsidRPr="003561D0">
        <w:rPr>
          <w:rFonts w:ascii="Lucida Sans Unicode" w:hAnsi="Lucida Sans Unicode" w:cs="Lucida Sans Unicode"/>
          <w:sz w:val="20"/>
          <w:szCs w:val="20"/>
        </w:rPr>
        <w:t>Vornamen,</w:t>
      </w:r>
    </w:p>
    <w:p w:rsidR="003561D0" w:rsidRDefault="003561D0" w:rsidP="003561D0">
      <w:pPr>
        <w:pStyle w:val="Listenabsatz"/>
        <w:numPr>
          <w:ilvl w:val="0"/>
          <w:numId w:val="12"/>
        </w:numPr>
        <w:spacing w:line="240" w:lineRule="exact"/>
        <w:ind w:left="714" w:hanging="357"/>
        <w:rPr>
          <w:rFonts w:ascii="Lucida Sans Unicode" w:hAnsi="Lucida Sans Unicode" w:cs="Lucida Sans Unicode"/>
          <w:sz w:val="20"/>
          <w:szCs w:val="20"/>
        </w:rPr>
      </w:pPr>
      <w:r w:rsidRPr="003561D0">
        <w:rPr>
          <w:rFonts w:ascii="Lucida Sans Unicode" w:hAnsi="Lucida Sans Unicode" w:cs="Lucida Sans Unicode"/>
          <w:sz w:val="20"/>
          <w:szCs w:val="20"/>
        </w:rPr>
        <w:t>Tag der Geburt,</w:t>
      </w:r>
    </w:p>
    <w:p w:rsidR="00B865A7" w:rsidRPr="003561D0" w:rsidRDefault="00B865A7" w:rsidP="003561D0">
      <w:pPr>
        <w:pStyle w:val="Listenabsatz"/>
        <w:numPr>
          <w:ilvl w:val="0"/>
          <w:numId w:val="12"/>
        </w:numPr>
        <w:spacing w:line="240" w:lineRule="exact"/>
        <w:ind w:left="714" w:hanging="357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jetzige und letzte Anschrift,</w:t>
      </w:r>
    </w:p>
    <w:p w:rsidR="003561D0" w:rsidRPr="003561D0" w:rsidRDefault="003561D0" w:rsidP="003561D0">
      <w:pPr>
        <w:pStyle w:val="Listenabsatz"/>
        <w:numPr>
          <w:ilvl w:val="0"/>
          <w:numId w:val="12"/>
        </w:numPr>
        <w:spacing w:line="240" w:lineRule="exact"/>
        <w:ind w:left="714" w:hanging="357"/>
        <w:rPr>
          <w:rFonts w:ascii="Lucida Sans Unicode" w:hAnsi="Lucida Sans Unicode" w:cs="Lucida Sans Unicode"/>
          <w:sz w:val="20"/>
          <w:szCs w:val="20"/>
        </w:rPr>
      </w:pPr>
      <w:r w:rsidRPr="003561D0">
        <w:rPr>
          <w:rFonts w:ascii="Lucida Sans Unicode" w:hAnsi="Lucida Sans Unicode" w:cs="Lucida Sans Unicode"/>
          <w:sz w:val="20"/>
          <w:szCs w:val="20"/>
        </w:rPr>
        <w:t>Zugehörigkeit zu einer öffentlich-rechtlichen Religionsgesellschaft,</w:t>
      </w:r>
    </w:p>
    <w:p w:rsidR="003561D0" w:rsidRPr="003561D0" w:rsidRDefault="003561D0" w:rsidP="003561D0">
      <w:pPr>
        <w:pStyle w:val="Listenabsatz"/>
        <w:numPr>
          <w:ilvl w:val="0"/>
          <w:numId w:val="12"/>
        </w:numPr>
        <w:spacing w:line="240" w:lineRule="exact"/>
        <w:ind w:left="714" w:hanging="357"/>
        <w:rPr>
          <w:rFonts w:ascii="Lucida Sans Unicode" w:hAnsi="Lucida Sans Unicode" w:cs="Lucida Sans Unicode"/>
          <w:sz w:val="20"/>
          <w:szCs w:val="20"/>
        </w:rPr>
      </w:pPr>
      <w:r w:rsidRPr="003561D0">
        <w:rPr>
          <w:rFonts w:ascii="Lucida Sans Unicode" w:hAnsi="Lucida Sans Unicode" w:cs="Lucida Sans Unicode"/>
          <w:sz w:val="20"/>
          <w:szCs w:val="20"/>
        </w:rPr>
        <w:t>Übermittlungssperren</w:t>
      </w:r>
      <w:r>
        <w:rPr>
          <w:rFonts w:ascii="Lucida Sans Unicode" w:hAnsi="Lucida Sans Unicode" w:cs="Lucida Sans Unicode"/>
          <w:sz w:val="20"/>
          <w:szCs w:val="20"/>
        </w:rPr>
        <w:t>,</w:t>
      </w:r>
    </w:p>
    <w:p w:rsidR="003561D0" w:rsidRDefault="003561D0" w:rsidP="003561D0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Die Daten werden zu </w:t>
      </w:r>
      <w:r w:rsidR="008E309F">
        <w:rPr>
          <w:rFonts w:ascii="Lucida Sans Unicode" w:hAnsi="Lucida Sans Unicode" w:cs="Lucida Sans Unicode"/>
          <w:sz w:val="20"/>
          <w:szCs w:val="20"/>
        </w:rPr>
        <w:t xml:space="preserve">folgenden 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Zwecken </w:t>
      </w:r>
      <w:r w:rsidR="008E309F">
        <w:rPr>
          <w:rFonts w:ascii="Lucida Sans Unicode" w:hAnsi="Lucida Sans Unicode" w:cs="Lucida Sans Unicode"/>
          <w:sz w:val="20"/>
          <w:szCs w:val="20"/>
        </w:rPr>
        <w:t xml:space="preserve">eingesetzt: </w:t>
      </w:r>
    </w:p>
    <w:p w:rsidR="00B865A7" w:rsidRPr="000567EE" w:rsidRDefault="00B865A7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E309F" w:rsidRDefault="008E309F" w:rsidP="000515FA">
      <w:pPr>
        <w:numPr>
          <w:ilvl w:val="0"/>
          <w:numId w:val="4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</w:p>
    <w:p w:rsidR="000567EE" w:rsidRPr="000567EE" w:rsidRDefault="008E309F" w:rsidP="000515FA">
      <w:pPr>
        <w:numPr>
          <w:ilvl w:val="0"/>
          <w:numId w:val="4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</w:p>
    <w:p w:rsidR="000567EE" w:rsidRPr="000567EE" w:rsidRDefault="008E309F" w:rsidP="000515FA">
      <w:pPr>
        <w:numPr>
          <w:ilvl w:val="0"/>
          <w:numId w:val="4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</w:p>
    <w:p w:rsidR="000567EE" w:rsidRPr="000567EE" w:rsidRDefault="008E309F" w:rsidP="000515FA">
      <w:pPr>
        <w:numPr>
          <w:ilvl w:val="0"/>
          <w:numId w:val="4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</w:p>
    <w:p w:rsidR="00B865A7" w:rsidRPr="000567EE" w:rsidRDefault="00B865A7" w:rsidP="00B865A7">
      <w:pPr>
        <w:spacing w:line="240" w:lineRule="exact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6.</w:t>
      </w:r>
      <w:r w:rsidR="007927B8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 xml:space="preserve"> Mitarbeiterdaten</w:t>
      </w:r>
    </w:p>
    <w:p w:rsidR="00476D7B" w:rsidRPr="00476D7B" w:rsidRDefault="00476D7B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476D7B" w:rsidRDefault="00476D7B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Bei dem betroffenen Personenkreis handelt es sich </w:t>
      </w:r>
      <w:r w:rsidR="00D453FD">
        <w:rPr>
          <w:rFonts w:ascii="Lucida Sans Unicode" w:hAnsi="Lucida Sans Unicode" w:cs="Lucida Sans Unicode"/>
          <w:bCs/>
          <w:sz w:val="20"/>
          <w:szCs w:val="20"/>
        </w:rPr>
        <w:t>um die haupt-, neben und ehrenamtl</w:t>
      </w:r>
      <w:r w:rsidR="00D453FD">
        <w:rPr>
          <w:rFonts w:ascii="Lucida Sans Unicode" w:hAnsi="Lucida Sans Unicode" w:cs="Lucida Sans Unicode"/>
          <w:bCs/>
          <w:sz w:val="20"/>
          <w:szCs w:val="20"/>
        </w:rPr>
        <w:t>i</w:t>
      </w:r>
      <w:r w:rsidR="00D453FD">
        <w:rPr>
          <w:rFonts w:ascii="Lucida Sans Unicode" w:hAnsi="Lucida Sans Unicode" w:cs="Lucida Sans Unicode"/>
          <w:bCs/>
          <w:sz w:val="20"/>
          <w:szCs w:val="20"/>
        </w:rPr>
        <w:t xml:space="preserve">chen Mitarbeiter/-innen der </w:t>
      </w:r>
      <w:r w:rsidR="00D453FD"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D453FD"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="00D453FD" w:rsidRPr="000515FA">
        <w:rPr>
          <w:rFonts w:ascii="Lucida Sans Unicode" w:hAnsi="Lucida Sans Unicode" w:cs="Lucida Sans Unicode"/>
          <w:sz w:val="20"/>
          <w:szCs w:val="20"/>
        </w:rPr>
      </w:r>
      <w:r w:rsidR="00D453FD"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D453FD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D453FD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D453FD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D453FD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D453FD"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="00D453FD"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 w:rsidR="00D453FD">
        <w:rPr>
          <w:rFonts w:ascii="Lucida Sans Unicode" w:hAnsi="Lucida Sans Unicode" w:cs="Lucida Sans Unicode"/>
          <w:sz w:val="20"/>
          <w:szCs w:val="20"/>
        </w:rPr>
        <w:t>.</w:t>
      </w:r>
    </w:p>
    <w:p w:rsidR="00D453FD" w:rsidRDefault="00D453FD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Bei den Daten handelt es sich um Einzelangaben zu den persönlichen und sachlichen Ve</w:t>
      </w:r>
      <w:r>
        <w:rPr>
          <w:rFonts w:ascii="Lucida Sans Unicode" w:hAnsi="Lucida Sans Unicode" w:cs="Lucida Sans Unicode"/>
          <w:sz w:val="20"/>
          <w:szCs w:val="20"/>
        </w:rPr>
        <w:t>r</w:t>
      </w:r>
      <w:r>
        <w:rPr>
          <w:rFonts w:ascii="Lucida Sans Unicode" w:hAnsi="Lucida Sans Unicode" w:cs="Lucida Sans Unicode"/>
          <w:sz w:val="20"/>
          <w:szCs w:val="20"/>
        </w:rPr>
        <w:t xml:space="preserve">hältnissen der Mitarbeiter/-innen,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z.B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:</w:t>
      </w:r>
    </w:p>
    <w:p w:rsidR="00D453FD" w:rsidRPr="00476D7B" w:rsidRDefault="00D453FD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0567EE" w:rsidRDefault="00D453FD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Familiennamen,</w:t>
      </w:r>
    </w:p>
    <w:p w:rsidR="00D453FD" w:rsidRDefault="00D453FD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Vornamen,</w:t>
      </w:r>
    </w:p>
    <w:p w:rsidR="00D453FD" w:rsidRDefault="00D453FD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Tag der Geburt,</w:t>
      </w:r>
    </w:p>
    <w:p w:rsidR="00D453FD" w:rsidRDefault="00D453FD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Anschrift,</w:t>
      </w:r>
    </w:p>
    <w:p w:rsidR="00D453FD" w:rsidRDefault="00D453FD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Gehaltsabrechnung</w:t>
      </w:r>
      <w:r>
        <w:rPr>
          <w:rFonts w:ascii="Lucida Sans Unicode" w:hAnsi="Lucida Sans Unicode" w:cs="Lucida Sans Unicode"/>
          <w:sz w:val="20"/>
          <w:szCs w:val="20"/>
        </w:rPr>
        <w:t>,</w:t>
      </w:r>
    </w:p>
    <w:p w:rsidR="007927B8" w:rsidRPr="000567EE" w:rsidRDefault="007927B8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Arbeitsvertrag</w:t>
      </w:r>
      <w:r w:rsidR="00D453FD">
        <w:rPr>
          <w:rFonts w:ascii="Lucida Sans Unicode" w:hAnsi="Lucida Sans Unicode" w:cs="Lucida Sans Unicode"/>
          <w:sz w:val="20"/>
          <w:szCs w:val="20"/>
        </w:rPr>
        <w:t>,</w:t>
      </w:r>
    </w:p>
    <w:p w:rsidR="000567EE" w:rsidRDefault="000567EE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Mitarbeiter</w:t>
      </w:r>
      <w:r w:rsidR="007927B8">
        <w:rPr>
          <w:rFonts w:ascii="Lucida Sans Unicode" w:hAnsi="Lucida Sans Unicode" w:cs="Lucida Sans Unicode"/>
          <w:sz w:val="20"/>
          <w:szCs w:val="20"/>
        </w:rPr>
        <w:t>gespräch</w:t>
      </w:r>
      <w:r w:rsidR="00D453FD">
        <w:rPr>
          <w:rFonts w:ascii="Lucida Sans Unicode" w:hAnsi="Lucida Sans Unicode" w:cs="Lucida Sans Unicode"/>
          <w:sz w:val="20"/>
          <w:szCs w:val="20"/>
        </w:rPr>
        <w:t>,</w:t>
      </w:r>
    </w:p>
    <w:p w:rsidR="00D453FD" w:rsidRDefault="00D453FD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Fortbildungsmaßnahmen,</w:t>
      </w:r>
    </w:p>
    <w:p w:rsidR="00D453FD" w:rsidRPr="000567EE" w:rsidRDefault="00D453FD" w:rsidP="000515FA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Art und Dauer eines Ehrenamtes.</w:t>
      </w:r>
    </w:p>
    <w:p w:rsidR="00D453FD" w:rsidRDefault="00D453FD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7927B8" w:rsidRPr="00D453FD" w:rsidRDefault="00D453FD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>Die Daten werden eingesetzt zur Mitarbeiterführung und –</w:t>
      </w:r>
      <w:proofErr w:type="spellStart"/>
      <w:r>
        <w:rPr>
          <w:rFonts w:ascii="Lucida Sans Unicode" w:hAnsi="Lucida Sans Unicode" w:cs="Lucida Sans Unicode"/>
          <w:bCs/>
          <w:sz w:val="20"/>
          <w:szCs w:val="20"/>
        </w:rPr>
        <w:t>förderung</w:t>
      </w:r>
      <w:proofErr w:type="spellEnd"/>
      <w:r>
        <w:rPr>
          <w:rFonts w:ascii="Lucida Sans Unicode" w:hAnsi="Lucida Sans Unicode" w:cs="Lucida Sans Unicode"/>
          <w:bCs/>
          <w:sz w:val="20"/>
          <w:szCs w:val="20"/>
        </w:rPr>
        <w:t>, zur Lohn- und G</w:t>
      </w: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>
        <w:rPr>
          <w:rFonts w:ascii="Lucida Sans Unicode" w:hAnsi="Lucida Sans Unicode" w:cs="Lucida Sans Unicode"/>
          <w:bCs/>
          <w:sz w:val="20"/>
          <w:szCs w:val="20"/>
        </w:rPr>
        <w:t>haltsabrechnung, zur Förderung des Ehrenamtes sowie zur Planung ehrenamtlicher Einsätze.</w:t>
      </w:r>
    </w:p>
    <w:p w:rsidR="00D453FD" w:rsidRPr="00D453FD" w:rsidRDefault="00D453FD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6.</w:t>
      </w:r>
      <w:r w:rsidR="007927B8">
        <w:rPr>
          <w:rFonts w:ascii="Lucida Sans Unicode" w:hAnsi="Lucida Sans Unicode" w:cs="Lucida Sans Unicode"/>
          <w:b/>
          <w:bCs/>
          <w:sz w:val="20"/>
          <w:szCs w:val="20"/>
        </w:rPr>
        <w:t>3</w:t>
      </w: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7927B8">
        <w:rPr>
          <w:rFonts w:ascii="Lucida Sans Unicode" w:hAnsi="Lucida Sans Unicode" w:cs="Lucida Sans Unicode"/>
          <w:b/>
          <w:bCs/>
          <w:sz w:val="20"/>
          <w:szCs w:val="20"/>
        </w:rPr>
        <w:t>Spenderdaten</w:t>
      </w:r>
    </w:p>
    <w:p w:rsidR="00E377D1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E377D1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Bei dem betroffenen Personenkreis handelt es sich um natürliche Personen, welche </w:t>
      </w:r>
      <w:r w:rsidR="00CE03EE">
        <w:rPr>
          <w:rFonts w:ascii="Lucida Sans Unicode" w:hAnsi="Lucida Sans Unicode" w:cs="Lucida Sans Unicode"/>
          <w:sz w:val="20"/>
          <w:szCs w:val="20"/>
        </w:rPr>
        <w:t>dieser D</w:t>
      </w:r>
      <w:r w:rsidR="00CE03EE" w:rsidRPr="00607158">
        <w:rPr>
          <w:rFonts w:ascii="Lucida Sans Unicode" w:hAnsi="Lucida Sans Unicode" w:cs="Lucida Sans Unicode"/>
          <w:sz w:val="20"/>
          <w:szCs w:val="20"/>
        </w:rPr>
        <w:t>ienststelle</w:t>
      </w:r>
      <w:r w:rsidR="00CE03EE" w:rsidRPr="000515FA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Geld- oder Sachspenden zuwenden.</w:t>
      </w:r>
      <w:r w:rsidR="003C5484">
        <w:rPr>
          <w:rFonts w:ascii="Lucida Sans Unicode" w:hAnsi="Lucida Sans Unicode" w:cs="Lucida Sans Unicode"/>
          <w:sz w:val="20"/>
          <w:szCs w:val="20"/>
        </w:rPr>
        <w:t xml:space="preserve"> Die </w:t>
      </w:r>
      <w:r>
        <w:rPr>
          <w:rFonts w:ascii="Lucida Sans Unicode" w:hAnsi="Lucida Sans Unicode" w:cs="Lucida Sans Unicode"/>
          <w:sz w:val="20"/>
          <w:szCs w:val="20"/>
        </w:rPr>
        <w:t xml:space="preserve">Daten </w:t>
      </w:r>
      <w:r w:rsidR="003C5484">
        <w:rPr>
          <w:rFonts w:ascii="Lucida Sans Unicode" w:hAnsi="Lucida Sans Unicode" w:cs="Lucida Sans Unicode"/>
          <w:sz w:val="20"/>
          <w:szCs w:val="20"/>
        </w:rPr>
        <w:t xml:space="preserve">sind </w:t>
      </w:r>
      <w:r>
        <w:rPr>
          <w:rFonts w:ascii="Lucida Sans Unicode" w:hAnsi="Lucida Sans Unicode" w:cs="Lucida Sans Unicode"/>
          <w:sz w:val="20"/>
          <w:szCs w:val="20"/>
        </w:rPr>
        <w:t>Einzelangaben zu den pe</w:t>
      </w:r>
      <w:r>
        <w:rPr>
          <w:rFonts w:ascii="Lucida Sans Unicode" w:hAnsi="Lucida Sans Unicode" w:cs="Lucida Sans Unicode"/>
          <w:sz w:val="20"/>
          <w:szCs w:val="20"/>
        </w:rPr>
        <w:t>r</w:t>
      </w:r>
      <w:r>
        <w:rPr>
          <w:rFonts w:ascii="Lucida Sans Unicode" w:hAnsi="Lucida Sans Unicode" w:cs="Lucida Sans Unicode"/>
          <w:sz w:val="20"/>
          <w:szCs w:val="20"/>
        </w:rPr>
        <w:t xml:space="preserve">sönlichen und sachlichen Verhältnissen der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Zuwender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, z.</w:t>
      </w:r>
      <w:r w:rsidR="003C5484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B:</w:t>
      </w:r>
    </w:p>
    <w:p w:rsidR="00E377D1" w:rsidRPr="00476D7B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Familiennamen,</w:t>
      </w: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Vornamen,</w:t>
      </w: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Tag der Geburt,</w:t>
      </w: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Anschrift,</w:t>
      </w:r>
    </w:p>
    <w:p w:rsidR="00E377D1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Bankverbindung,</w:t>
      </w:r>
    </w:p>
    <w:p w:rsidR="00E377D1" w:rsidRPr="000567EE" w:rsidRDefault="00E377D1" w:rsidP="00E377D1">
      <w:pPr>
        <w:numPr>
          <w:ilvl w:val="0"/>
          <w:numId w:val="6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Art und Höhe einer Zuwendung,</w:t>
      </w:r>
    </w:p>
    <w:p w:rsidR="00E377D1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</w:p>
    <w:p w:rsidR="00E377D1" w:rsidRDefault="00E377D1" w:rsidP="00E377D1">
      <w:pPr>
        <w:spacing w:line="240" w:lineRule="exact"/>
        <w:jc w:val="both"/>
        <w:outlineLvl w:val="2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Die Daten werden eingesetzt zur Ausstellung von steuerlich begünstigten Zuwendungsb</w:t>
      </w: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>
        <w:rPr>
          <w:rFonts w:ascii="Lucida Sans Unicode" w:hAnsi="Lucida Sans Unicode" w:cs="Lucida Sans Unicode"/>
          <w:bCs/>
          <w:sz w:val="20"/>
          <w:szCs w:val="20"/>
        </w:rPr>
        <w:t>stätigungen sowie für Zwecke der Buchführung.</w:t>
      </w:r>
    </w:p>
    <w:p w:rsidR="008E309F" w:rsidRDefault="008E309F" w:rsidP="008E309F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2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6.</w:t>
      </w:r>
      <w:r w:rsidR="007927B8">
        <w:rPr>
          <w:rFonts w:ascii="Lucida Sans Unicode" w:hAnsi="Lucida Sans Unicode" w:cs="Lucida Sans Unicode"/>
          <w:b/>
          <w:bCs/>
          <w:sz w:val="20"/>
          <w:szCs w:val="20"/>
        </w:rPr>
        <w:t>5</w:t>
      </w: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E377D1" w:rsidRPr="00E377D1">
        <w:rPr>
          <w:rFonts w:ascii="Lucida Sans Unicode" w:hAnsi="Lucida Sans Unicode" w:cs="Lucida Sans Unicode"/>
          <w:b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="00E377D1" w:rsidRPr="00E377D1">
        <w:rPr>
          <w:rFonts w:ascii="Lucida Sans Unicode" w:hAnsi="Lucida Sans Unicode" w:cs="Lucida Sans Unicode"/>
          <w:b/>
          <w:sz w:val="20"/>
          <w:szCs w:val="20"/>
        </w:rPr>
        <w:instrText xml:space="preserve"> FORMTEXT </w:instrText>
      </w:r>
      <w:r w:rsidR="00E377D1" w:rsidRPr="00E377D1">
        <w:rPr>
          <w:rFonts w:ascii="Lucida Sans Unicode" w:hAnsi="Lucida Sans Unicode" w:cs="Lucida Sans Unicode"/>
          <w:b/>
          <w:sz w:val="20"/>
          <w:szCs w:val="20"/>
        </w:rPr>
      </w:r>
      <w:r w:rsidR="00E377D1" w:rsidRPr="00E377D1">
        <w:rPr>
          <w:rFonts w:ascii="Lucida Sans Unicode" w:hAnsi="Lucida Sans Unicode" w:cs="Lucida Sans Unicode"/>
          <w:b/>
          <w:sz w:val="20"/>
          <w:szCs w:val="20"/>
        </w:rPr>
        <w:fldChar w:fldCharType="separate"/>
      </w:r>
      <w:r w:rsidR="00E377D1" w:rsidRPr="00E377D1">
        <w:rPr>
          <w:rFonts w:ascii="Lucida Sans Unicode" w:hAnsi="Lucida Sans Unicode" w:cs="Lucida Sans Unicode"/>
          <w:b/>
          <w:noProof/>
          <w:sz w:val="20"/>
          <w:szCs w:val="20"/>
        </w:rPr>
        <w:t> </w:t>
      </w:r>
      <w:r w:rsidR="00E377D1" w:rsidRPr="00E377D1">
        <w:rPr>
          <w:rFonts w:ascii="Lucida Sans Unicode" w:hAnsi="Lucida Sans Unicode" w:cs="Lucida Sans Unicode"/>
          <w:b/>
          <w:noProof/>
          <w:sz w:val="20"/>
          <w:szCs w:val="20"/>
        </w:rPr>
        <w:t> </w:t>
      </w:r>
      <w:r w:rsidR="00E377D1" w:rsidRPr="00E377D1">
        <w:rPr>
          <w:rFonts w:ascii="Lucida Sans Unicode" w:hAnsi="Lucida Sans Unicode" w:cs="Lucida Sans Unicode"/>
          <w:b/>
          <w:noProof/>
          <w:sz w:val="20"/>
          <w:szCs w:val="20"/>
        </w:rPr>
        <w:t> </w:t>
      </w:r>
      <w:r w:rsidR="00E377D1" w:rsidRPr="00E377D1">
        <w:rPr>
          <w:rFonts w:ascii="Lucida Sans Unicode" w:hAnsi="Lucida Sans Unicode" w:cs="Lucida Sans Unicode"/>
          <w:b/>
          <w:noProof/>
          <w:sz w:val="20"/>
          <w:szCs w:val="20"/>
        </w:rPr>
        <w:t> </w:t>
      </w:r>
      <w:r w:rsidR="00E377D1" w:rsidRPr="00E377D1">
        <w:rPr>
          <w:rFonts w:ascii="Lucida Sans Unicode" w:hAnsi="Lucida Sans Unicode" w:cs="Lucida Sans Unicode"/>
          <w:b/>
          <w:noProof/>
          <w:sz w:val="20"/>
          <w:szCs w:val="20"/>
        </w:rPr>
        <w:t> </w:t>
      </w:r>
      <w:r w:rsidR="00E377D1" w:rsidRPr="00E377D1">
        <w:rPr>
          <w:rFonts w:ascii="Lucida Sans Unicode" w:hAnsi="Lucida Sans Unicode" w:cs="Lucida Sans Unicode"/>
          <w:b/>
          <w:sz w:val="20"/>
          <w:szCs w:val="20"/>
        </w:rPr>
        <w:fldChar w:fldCharType="end"/>
      </w:r>
      <w:r w:rsidR="0002727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7278" w:rsidRPr="00027278">
        <w:rPr>
          <w:rFonts w:ascii="Lucida Sans Unicode" w:hAnsi="Lucida Sans Unicode" w:cs="Lucida Sans Unicode"/>
          <w:i/>
          <w:sz w:val="20"/>
          <w:szCs w:val="20"/>
        </w:rPr>
        <w:t xml:space="preserve">(Hier Angaben über </w:t>
      </w:r>
      <w:proofErr w:type="spellStart"/>
      <w:r w:rsidR="00027278" w:rsidRPr="00027278">
        <w:rPr>
          <w:rFonts w:ascii="Lucida Sans Unicode" w:hAnsi="Lucida Sans Unicode" w:cs="Lucida Sans Unicode"/>
          <w:i/>
          <w:sz w:val="20"/>
          <w:szCs w:val="20"/>
        </w:rPr>
        <w:t>ggf</w:t>
      </w:r>
      <w:proofErr w:type="spellEnd"/>
      <w:r w:rsidR="00027278" w:rsidRPr="00027278">
        <w:rPr>
          <w:rFonts w:ascii="Lucida Sans Unicode" w:hAnsi="Lucida Sans Unicode" w:cs="Lucida Sans Unicode"/>
          <w:i/>
          <w:sz w:val="20"/>
          <w:szCs w:val="20"/>
        </w:rPr>
        <w:t>, weitere Datenarten aufnehmen)</w:t>
      </w:r>
    </w:p>
    <w:p w:rsidR="000567EE" w:rsidRP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… </w:t>
      </w:r>
    </w:p>
    <w:p w:rsidR="007927B8" w:rsidRPr="000567EE" w:rsidRDefault="007927B8" w:rsidP="007927B8">
      <w:pPr>
        <w:spacing w:line="240" w:lineRule="exact"/>
        <w:jc w:val="both"/>
        <w:outlineLvl w:val="3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6.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6</w:t>
      </w: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 xml:space="preserve"> Rechtsgrundlage</w:t>
      </w:r>
    </w:p>
    <w:p w:rsidR="007927B8" w:rsidRDefault="007927B8" w:rsidP="007927B8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7927B8" w:rsidRDefault="007927B8" w:rsidP="007927B8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Die Rechtsgrundlage zur Nutzung der erhobenen</w:t>
      </w:r>
      <w:r w:rsidR="00376E40">
        <w:rPr>
          <w:rFonts w:ascii="Lucida Sans Unicode" w:hAnsi="Lucida Sans Unicode" w:cs="Lucida Sans Unicode"/>
          <w:sz w:val="20"/>
          <w:szCs w:val="20"/>
        </w:rPr>
        <w:t>, von kirchlichen/diözesanen Stellen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und von den kommunalen Meldestellen übermittelten personenbezogenen Daten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bilden die nachfolgend genannten Gesetze</w:t>
      </w:r>
      <w:r>
        <w:rPr>
          <w:rFonts w:ascii="Lucida Sans Unicode" w:hAnsi="Lucida Sans Unicode" w:cs="Lucida Sans Unicode"/>
          <w:sz w:val="20"/>
          <w:szCs w:val="20"/>
        </w:rPr>
        <w:t>: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927B8" w:rsidRPr="000567EE" w:rsidRDefault="007927B8" w:rsidP="007927B8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7927B8" w:rsidRPr="000567EE" w:rsidRDefault="007927B8" w:rsidP="007927B8">
      <w:pPr>
        <w:numPr>
          <w:ilvl w:val="0"/>
          <w:numId w:val="5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SGB (Sozialgesetzbücher)</w:t>
      </w:r>
      <w:r w:rsidR="00E377D1">
        <w:rPr>
          <w:rFonts w:ascii="Lucida Sans Unicode" w:hAnsi="Lucida Sans Unicode" w:cs="Lucida Sans Unicode"/>
          <w:sz w:val="20"/>
          <w:szCs w:val="20"/>
        </w:rPr>
        <w:t>,</w:t>
      </w:r>
    </w:p>
    <w:p w:rsidR="007927B8" w:rsidRDefault="007927B8" w:rsidP="007927B8">
      <w:pPr>
        <w:numPr>
          <w:ilvl w:val="0"/>
          <w:numId w:val="5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KDO (Anordnung über den kirchlichen Datenschutz)</w:t>
      </w:r>
      <w:r w:rsidR="00E377D1">
        <w:rPr>
          <w:rFonts w:ascii="Lucida Sans Unicode" w:hAnsi="Lucida Sans Unicode" w:cs="Lucida Sans Unicode"/>
          <w:sz w:val="20"/>
          <w:szCs w:val="20"/>
        </w:rPr>
        <w:t>,</w:t>
      </w:r>
    </w:p>
    <w:p w:rsidR="00E377D1" w:rsidRDefault="00E377D1" w:rsidP="007927B8">
      <w:pPr>
        <w:numPr>
          <w:ilvl w:val="0"/>
          <w:numId w:val="5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KMAO (Anordnung über das kirchliche Meldewesen),</w:t>
      </w:r>
    </w:p>
    <w:p w:rsidR="007927B8" w:rsidRDefault="007927B8" w:rsidP="007927B8">
      <w:pPr>
        <w:numPr>
          <w:ilvl w:val="0"/>
          <w:numId w:val="5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proofErr w:type="spellStart"/>
      <w:r>
        <w:rPr>
          <w:rFonts w:ascii="Lucida Sans Unicode" w:hAnsi="Lucida Sans Unicode" w:cs="Lucida Sans Unicode"/>
          <w:sz w:val="20"/>
          <w:szCs w:val="20"/>
        </w:rPr>
        <w:t>BayKiBiG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(Bayer. Kinderbildungs-, erziehungs- und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betreuungsgesetz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)</w:t>
      </w:r>
      <w:r w:rsidR="00E377D1">
        <w:rPr>
          <w:rFonts w:ascii="Lucida Sans Unicode" w:hAnsi="Lucida Sans Unicode" w:cs="Lucida Sans Unicode"/>
          <w:sz w:val="20"/>
          <w:szCs w:val="20"/>
        </w:rPr>
        <w:t>,</w:t>
      </w:r>
    </w:p>
    <w:p w:rsidR="008E309F" w:rsidRDefault="008E309F" w:rsidP="007927B8">
      <w:pPr>
        <w:numPr>
          <w:ilvl w:val="0"/>
          <w:numId w:val="5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Bundesdatenschutzgesetz (BDSG)</w:t>
      </w:r>
    </w:p>
    <w:p w:rsidR="008E309F" w:rsidRDefault="008E309F" w:rsidP="007927B8">
      <w:pPr>
        <w:numPr>
          <w:ilvl w:val="0"/>
          <w:numId w:val="5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Bayerisches Landesdatenschutzgesetz</w:t>
      </w:r>
    </w:p>
    <w:p w:rsidR="007927B8" w:rsidRDefault="007927B8" w:rsidP="007927B8">
      <w:pPr>
        <w:numPr>
          <w:ilvl w:val="0"/>
          <w:numId w:val="5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proofErr w:type="spellStart"/>
      <w:r>
        <w:rPr>
          <w:rFonts w:ascii="Lucida Sans Unicode" w:hAnsi="Lucida Sans Unicode" w:cs="Lucida Sans Unicode"/>
          <w:sz w:val="20"/>
          <w:szCs w:val="20"/>
        </w:rPr>
        <w:t>BayEUG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(Bayer. Erziehungs- und Unterrichtsgesetz)</w:t>
      </w:r>
      <w:r w:rsidR="00E377D1">
        <w:rPr>
          <w:rFonts w:ascii="Lucida Sans Unicode" w:hAnsi="Lucida Sans Unicode" w:cs="Lucida Sans Unicode"/>
          <w:sz w:val="20"/>
          <w:szCs w:val="20"/>
        </w:rPr>
        <w:t>.</w:t>
      </w:r>
    </w:p>
    <w:p w:rsidR="007927B8" w:rsidRDefault="007927B8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7. Verfahrensbeschreibung</w:t>
      </w:r>
    </w:p>
    <w:p w:rsidR="00376E40" w:rsidRDefault="00376E40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Für automatisierte Verfahren sind nach §</w:t>
      </w:r>
      <w:r w:rsidR="00376E40">
        <w:rPr>
          <w:rFonts w:ascii="Lucida Sans Unicode" w:hAnsi="Lucida Sans Unicode" w:cs="Lucida Sans Unicode"/>
          <w:sz w:val="20"/>
          <w:szCs w:val="20"/>
        </w:rPr>
        <w:t>3</w:t>
      </w:r>
      <w:r w:rsidR="00831CBA">
        <w:rPr>
          <w:rFonts w:ascii="Lucida Sans Unicode" w:hAnsi="Lucida Sans Unicode" w:cs="Lucida Sans Unicode"/>
          <w:sz w:val="20"/>
          <w:szCs w:val="20"/>
        </w:rPr>
        <w:t>1</w:t>
      </w:r>
      <w:r w:rsidR="00376E40">
        <w:rPr>
          <w:rFonts w:ascii="Lucida Sans Unicode" w:hAnsi="Lucida Sans Unicode" w:cs="Lucida Sans Unicode"/>
          <w:sz w:val="20"/>
          <w:szCs w:val="20"/>
        </w:rPr>
        <w:t xml:space="preserve"> KD</w:t>
      </w:r>
      <w:r w:rsidR="00831CBA">
        <w:rPr>
          <w:rFonts w:ascii="Lucida Sans Unicode" w:hAnsi="Lucida Sans Unicode" w:cs="Lucida Sans Unicode"/>
          <w:sz w:val="20"/>
          <w:szCs w:val="20"/>
        </w:rPr>
        <w:t>G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unter anderem </w:t>
      </w:r>
    </w:p>
    <w:p w:rsidR="00376E40" w:rsidRPr="000567EE" w:rsidRDefault="00376E40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numPr>
          <w:ilvl w:val="0"/>
          <w:numId w:val="7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der Zweck</w:t>
      </w:r>
      <w:r w:rsidR="00376E40">
        <w:rPr>
          <w:rFonts w:ascii="Lucida Sans Unicode" w:hAnsi="Lucida Sans Unicode" w:cs="Lucida Sans Unicode"/>
          <w:sz w:val="20"/>
          <w:szCs w:val="20"/>
        </w:rPr>
        <w:t xml:space="preserve"> der Datenerhebung</w:t>
      </w:r>
      <w:r w:rsidRPr="000567EE">
        <w:rPr>
          <w:rFonts w:ascii="Lucida Sans Unicode" w:hAnsi="Lucida Sans Unicode" w:cs="Lucida Sans Unicode"/>
          <w:sz w:val="20"/>
          <w:szCs w:val="20"/>
        </w:rPr>
        <w:t>,</w:t>
      </w:r>
    </w:p>
    <w:p w:rsidR="000567EE" w:rsidRPr="000567EE" w:rsidRDefault="000567EE" w:rsidP="000515FA">
      <w:pPr>
        <w:numPr>
          <w:ilvl w:val="0"/>
          <w:numId w:val="7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der wesentliche Inhalt,</w:t>
      </w:r>
    </w:p>
    <w:p w:rsidR="000567EE" w:rsidRPr="000567EE" w:rsidRDefault="00376E40" w:rsidP="000515FA">
      <w:pPr>
        <w:numPr>
          <w:ilvl w:val="0"/>
          <w:numId w:val="7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eine Beschreibung der betroffenen Personengruppen,</w:t>
      </w:r>
    </w:p>
    <w:p w:rsidR="000567EE" w:rsidRPr="000567EE" w:rsidRDefault="000567EE" w:rsidP="000515FA">
      <w:pPr>
        <w:numPr>
          <w:ilvl w:val="0"/>
          <w:numId w:val="7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A70DF6">
        <w:rPr>
          <w:rFonts w:ascii="Lucida Sans Unicode" w:hAnsi="Lucida Sans Unicode" w:cs="Lucida Sans Unicode"/>
          <w:sz w:val="20"/>
          <w:szCs w:val="20"/>
        </w:rPr>
        <w:t>Regelfristen für die Löschung,</w:t>
      </w:r>
    </w:p>
    <w:p w:rsidR="000567EE" w:rsidRDefault="000567EE" w:rsidP="000515FA">
      <w:pPr>
        <w:numPr>
          <w:ilvl w:val="0"/>
          <w:numId w:val="7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die Angaben zur Art der Verarbeitung sowie den Schutzmaßnahmen</w:t>
      </w:r>
    </w:p>
    <w:p w:rsidR="00376E40" w:rsidRPr="000567EE" w:rsidRDefault="00376E40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in eine</w:t>
      </w:r>
      <w:r w:rsidR="00376E40">
        <w:rPr>
          <w:rFonts w:ascii="Lucida Sans Unicode" w:hAnsi="Lucida Sans Unicode" w:cs="Lucida Sans Unicode"/>
          <w:sz w:val="20"/>
          <w:szCs w:val="20"/>
        </w:rPr>
        <w:t>m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Verfahrens</w:t>
      </w:r>
      <w:r w:rsidR="00376E40">
        <w:rPr>
          <w:rFonts w:ascii="Lucida Sans Unicode" w:hAnsi="Lucida Sans Unicode" w:cs="Lucida Sans Unicode"/>
          <w:sz w:val="20"/>
          <w:szCs w:val="20"/>
        </w:rPr>
        <w:t>verzeichnis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festzulegen und auf dem neuesten Stand zu halten</w:t>
      </w:r>
      <w:r w:rsidR="00A70DF6">
        <w:rPr>
          <w:rFonts w:ascii="Lucida Sans Unicode" w:hAnsi="Lucida Sans Unicode" w:cs="Lucida Sans Unicode"/>
          <w:sz w:val="20"/>
          <w:szCs w:val="20"/>
        </w:rPr>
        <w:t>, sofern bei der verantwortliche Stelle kein betrieblicher Datenschutzbeauftragter bestellt ist</w:t>
      </w:r>
      <w:r w:rsidRPr="000567EE">
        <w:rPr>
          <w:rFonts w:ascii="Lucida Sans Unicode" w:hAnsi="Lucida Sans Unicode" w:cs="Lucida Sans Unicode"/>
          <w:sz w:val="20"/>
          <w:szCs w:val="20"/>
        </w:rPr>
        <w:t>.</w:t>
      </w: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Das Verfahrensverzeichnis </w:t>
      </w:r>
      <w:r w:rsidR="00A70DF6">
        <w:rPr>
          <w:rFonts w:ascii="Lucida Sans Unicode" w:hAnsi="Lucida Sans Unicode" w:cs="Lucida Sans Unicode"/>
          <w:sz w:val="20"/>
          <w:szCs w:val="20"/>
        </w:rPr>
        <w:t>ist dem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70DF6">
        <w:rPr>
          <w:rFonts w:ascii="Lucida Sans Unicode" w:hAnsi="Lucida Sans Unicode" w:cs="Lucida Sans Unicode"/>
          <w:sz w:val="20"/>
          <w:szCs w:val="20"/>
        </w:rPr>
        <w:t>Diözesand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atenschutzbeauftragten </w:t>
      </w:r>
      <w:r w:rsidR="00A70DF6">
        <w:rPr>
          <w:rFonts w:ascii="Lucida Sans Unicode" w:hAnsi="Lucida Sans Unicode" w:cs="Lucida Sans Unicode"/>
          <w:sz w:val="20"/>
          <w:szCs w:val="20"/>
        </w:rPr>
        <w:t xml:space="preserve">zu melden, es liegt diesem Datenschutzkonzept als </w:t>
      </w:r>
      <w:r w:rsidR="00A70DF6" w:rsidRPr="00A70DF6">
        <w:rPr>
          <w:rFonts w:ascii="Lucida Sans Unicode" w:hAnsi="Lucida Sans Unicode" w:cs="Lucida Sans Unicode"/>
          <w:sz w:val="20"/>
          <w:szCs w:val="20"/>
          <w:u w:val="single"/>
        </w:rPr>
        <w:t>Anlage 1</w:t>
      </w:r>
      <w:r w:rsidR="00A70DF6">
        <w:rPr>
          <w:rFonts w:ascii="Lucida Sans Unicode" w:hAnsi="Lucida Sans Unicode" w:cs="Lucida Sans Unicode"/>
          <w:sz w:val="20"/>
          <w:szCs w:val="20"/>
        </w:rPr>
        <w:t xml:space="preserve"> bei.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76E40" w:rsidRPr="000567EE" w:rsidRDefault="00376E40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8. Beschreibung der Gewährleistung von Betroffenenrechten</w:t>
      </w:r>
    </w:p>
    <w:p w:rsidR="00FA4FAB" w:rsidRDefault="00FA4FAB" w:rsidP="000515FA">
      <w:pPr>
        <w:spacing w:line="240" w:lineRule="exact"/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0567EE" w:rsidRPr="00FA4FAB" w:rsidRDefault="00FA4FAB" w:rsidP="000515FA">
      <w:pPr>
        <w:spacing w:line="240" w:lineRule="exact"/>
        <w:jc w:val="both"/>
        <w:rPr>
          <w:rFonts w:ascii="Lucida Sans Unicode" w:hAnsi="Lucida Sans Unicode" w:cs="Lucida Sans Unicode"/>
          <w:i/>
          <w:sz w:val="20"/>
          <w:szCs w:val="20"/>
        </w:rPr>
      </w:pPr>
      <w:r>
        <w:rPr>
          <w:rFonts w:ascii="Lucida Sans Unicode" w:hAnsi="Lucida Sans Unicode" w:cs="Lucida Sans Unicode"/>
          <w:i/>
          <w:sz w:val="20"/>
          <w:szCs w:val="20"/>
        </w:rPr>
        <w:t>(Hier bitte Angaben zum möglichen Ablauf einer Auskunftserteilung nach § 1</w:t>
      </w:r>
      <w:r w:rsidR="00831CBA">
        <w:rPr>
          <w:rFonts w:ascii="Lucida Sans Unicode" w:hAnsi="Lucida Sans Unicode" w:cs="Lucida Sans Unicode"/>
          <w:i/>
          <w:sz w:val="20"/>
          <w:szCs w:val="20"/>
        </w:rPr>
        <w:t>7</w:t>
      </w:r>
      <w:r>
        <w:rPr>
          <w:rFonts w:ascii="Lucida Sans Unicode" w:hAnsi="Lucida Sans Unicode" w:cs="Lucida Sans Unicode"/>
          <w:i/>
          <w:sz w:val="20"/>
          <w:szCs w:val="20"/>
        </w:rPr>
        <w:t xml:space="preserve"> KD</w:t>
      </w:r>
      <w:r w:rsidR="00831CBA">
        <w:rPr>
          <w:rFonts w:ascii="Lucida Sans Unicode" w:hAnsi="Lucida Sans Unicode" w:cs="Lucida Sans Unicode"/>
          <w:i/>
          <w:sz w:val="20"/>
          <w:szCs w:val="20"/>
        </w:rPr>
        <w:t>G</w:t>
      </w:r>
      <w:r>
        <w:rPr>
          <w:rFonts w:ascii="Lucida Sans Unicode" w:hAnsi="Lucida Sans Unicode" w:cs="Lucida Sans Unicode"/>
          <w:i/>
          <w:sz w:val="20"/>
          <w:szCs w:val="20"/>
        </w:rPr>
        <w:t xml:space="preserve"> entspr</w:t>
      </w:r>
      <w:r>
        <w:rPr>
          <w:rFonts w:ascii="Lucida Sans Unicode" w:hAnsi="Lucida Sans Unicode" w:cs="Lucida Sans Unicode"/>
          <w:i/>
          <w:sz w:val="20"/>
          <w:szCs w:val="20"/>
        </w:rPr>
        <w:t>e</w:t>
      </w:r>
      <w:r>
        <w:rPr>
          <w:rFonts w:ascii="Lucida Sans Unicode" w:hAnsi="Lucida Sans Unicode" w:cs="Lucida Sans Unicode"/>
          <w:i/>
          <w:sz w:val="20"/>
          <w:szCs w:val="20"/>
        </w:rPr>
        <w:t>chen de</w:t>
      </w:r>
      <w:r w:rsidR="008E309F">
        <w:rPr>
          <w:rFonts w:ascii="Lucida Sans Unicode" w:hAnsi="Lucida Sans Unicode" w:cs="Lucida Sans Unicode"/>
          <w:i/>
          <w:sz w:val="20"/>
          <w:szCs w:val="20"/>
        </w:rPr>
        <w:t>r tatsächlichen Gegebenheiten in der Verwaltung</w:t>
      </w:r>
      <w:r>
        <w:rPr>
          <w:rFonts w:ascii="Lucida Sans Unicode" w:hAnsi="Lucida Sans Unicode" w:cs="Lucida Sans Unicode"/>
          <w:i/>
          <w:sz w:val="20"/>
          <w:szCs w:val="20"/>
        </w:rPr>
        <w:t xml:space="preserve"> auf</w:t>
      </w:r>
      <w:r w:rsidR="008E309F">
        <w:rPr>
          <w:rFonts w:ascii="Lucida Sans Unicode" w:hAnsi="Lucida Sans Unicode" w:cs="Lucida Sans Unicode"/>
          <w:i/>
          <w:sz w:val="20"/>
          <w:szCs w:val="20"/>
        </w:rPr>
        <w:t>n</w:t>
      </w:r>
      <w:r>
        <w:rPr>
          <w:rFonts w:ascii="Lucida Sans Unicode" w:hAnsi="Lucida Sans Unicode" w:cs="Lucida Sans Unicode"/>
          <w:i/>
          <w:sz w:val="20"/>
          <w:szCs w:val="20"/>
        </w:rPr>
        <w:t>ehmen)</w:t>
      </w:r>
    </w:p>
    <w:p w:rsidR="008E309F" w:rsidRDefault="008E309F" w:rsidP="008E309F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3C5484" w:rsidRDefault="003C5484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br w:type="page"/>
      </w:r>
    </w:p>
    <w:p w:rsidR="000567EE" w:rsidRPr="000567EE" w:rsidRDefault="000567EE" w:rsidP="008E309F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9. Verfahren zur </w:t>
      </w:r>
      <w:proofErr w:type="spellStart"/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Pseudonymisierung</w:t>
      </w:r>
      <w:proofErr w:type="spellEnd"/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 xml:space="preserve"> und Anonymisierung inklusive Risikoabschätzung</w:t>
      </w:r>
    </w:p>
    <w:p w:rsidR="00A70DF6" w:rsidRDefault="00A70DF6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 xml:space="preserve">Die Verfahren zur </w:t>
      </w:r>
      <w:proofErr w:type="spellStart"/>
      <w:r w:rsidRPr="000567EE">
        <w:rPr>
          <w:rFonts w:ascii="Lucida Sans Unicode" w:hAnsi="Lucida Sans Unicode" w:cs="Lucida Sans Unicode"/>
          <w:sz w:val="20"/>
          <w:szCs w:val="20"/>
        </w:rPr>
        <w:t>Pseudonymisierung</w:t>
      </w:r>
      <w:proofErr w:type="spellEnd"/>
      <w:r w:rsidRPr="000567EE">
        <w:rPr>
          <w:rFonts w:ascii="Lucida Sans Unicode" w:hAnsi="Lucida Sans Unicode" w:cs="Lucida Sans Unicode"/>
          <w:sz w:val="20"/>
          <w:szCs w:val="20"/>
        </w:rPr>
        <w:t xml:space="preserve"> und Anonymisierung werden nach dem jeweils aktue</w:t>
      </w:r>
      <w:r w:rsidRPr="000567EE">
        <w:rPr>
          <w:rFonts w:ascii="Lucida Sans Unicode" w:hAnsi="Lucida Sans Unicode" w:cs="Lucida Sans Unicode"/>
          <w:sz w:val="20"/>
          <w:szCs w:val="20"/>
        </w:rPr>
        <w:t>l</w:t>
      </w:r>
      <w:r w:rsidRPr="000567EE">
        <w:rPr>
          <w:rFonts w:ascii="Lucida Sans Unicode" w:hAnsi="Lucida Sans Unicode" w:cs="Lucida Sans Unicode"/>
          <w:sz w:val="20"/>
          <w:szCs w:val="20"/>
        </w:rPr>
        <w:t>len Stand der Technik durchgeführt.</w:t>
      </w: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proofErr w:type="spellStart"/>
      <w:r w:rsidRPr="000567EE">
        <w:rPr>
          <w:rFonts w:ascii="Lucida Sans Unicode" w:hAnsi="Lucida Sans Unicode" w:cs="Lucida Sans Unicode"/>
          <w:sz w:val="20"/>
          <w:szCs w:val="20"/>
        </w:rPr>
        <w:t>Pseudonymisierung</w:t>
      </w:r>
      <w:proofErr w:type="spellEnd"/>
      <w:r w:rsidRPr="000567EE">
        <w:rPr>
          <w:rFonts w:ascii="Lucida Sans Unicode" w:hAnsi="Lucida Sans Unicode" w:cs="Lucida Sans Unicode"/>
          <w:sz w:val="20"/>
          <w:szCs w:val="20"/>
        </w:rPr>
        <w:t xml:space="preserve"> und Anonymisierung sind in der Regel immer dann notwendig, wenn Daten</w:t>
      </w:r>
      <w:r w:rsidR="00A70DF6">
        <w:rPr>
          <w:rFonts w:ascii="Lucida Sans Unicode" w:hAnsi="Lucida Sans Unicode" w:cs="Lucida Sans Unicode"/>
          <w:sz w:val="20"/>
          <w:szCs w:val="20"/>
        </w:rPr>
        <w:t>, die nicht mehr zur rechtmäßigen Aufgabenerfüllung benötigt werden aus gesetzl</w:t>
      </w:r>
      <w:r w:rsidR="00A70DF6">
        <w:rPr>
          <w:rFonts w:ascii="Lucida Sans Unicode" w:hAnsi="Lucida Sans Unicode" w:cs="Lucida Sans Unicode"/>
          <w:sz w:val="20"/>
          <w:szCs w:val="20"/>
        </w:rPr>
        <w:t>i</w:t>
      </w:r>
      <w:r w:rsidR="00A70DF6">
        <w:rPr>
          <w:rFonts w:ascii="Lucida Sans Unicode" w:hAnsi="Lucida Sans Unicode" w:cs="Lucida Sans Unicode"/>
          <w:sz w:val="20"/>
          <w:szCs w:val="20"/>
        </w:rPr>
        <w:t>chen oder aus technischen Gründen noch nicht gelöscht werden können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A70DF6" w:rsidRPr="000567EE" w:rsidRDefault="00A70DF6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spacing w:line="240" w:lineRule="exact"/>
        <w:jc w:val="both"/>
        <w:outlineLvl w:val="1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7EE">
        <w:rPr>
          <w:rFonts w:ascii="Lucida Sans Unicode" w:hAnsi="Lucida Sans Unicode" w:cs="Lucida Sans Unicode"/>
          <w:b/>
          <w:bCs/>
          <w:sz w:val="20"/>
          <w:szCs w:val="20"/>
        </w:rPr>
        <w:t>10. Beschreibung der technischen und organisatorischen Maßnahmen zum Datenschutz</w:t>
      </w:r>
    </w:p>
    <w:p w:rsidR="00A70DF6" w:rsidRDefault="00A70DF6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Default="000567EE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Entsprechend de</w:t>
      </w:r>
      <w:r w:rsidR="00A70DF6">
        <w:rPr>
          <w:rFonts w:ascii="Lucida Sans Unicode" w:hAnsi="Lucida Sans Unicode" w:cs="Lucida Sans Unicode"/>
          <w:sz w:val="20"/>
          <w:szCs w:val="20"/>
        </w:rPr>
        <w:t>r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datenschutzrechtlichen Bestimmungen (z.B.</w:t>
      </w:r>
      <w:r w:rsidR="00A70DF6">
        <w:rPr>
          <w:rFonts w:ascii="Lucida Sans Unicode" w:hAnsi="Lucida Sans Unicode" w:cs="Lucida Sans Unicode"/>
          <w:sz w:val="20"/>
          <w:szCs w:val="20"/>
        </w:rPr>
        <w:t xml:space="preserve"> § </w:t>
      </w:r>
      <w:r w:rsidR="00831CBA">
        <w:rPr>
          <w:rFonts w:ascii="Lucida Sans Unicode" w:hAnsi="Lucida Sans Unicode" w:cs="Lucida Sans Unicode"/>
          <w:sz w:val="20"/>
          <w:szCs w:val="20"/>
        </w:rPr>
        <w:t>2</w:t>
      </w:r>
      <w:r w:rsidR="00A70DF6">
        <w:rPr>
          <w:rFonts w:ascii="Lucida Sans Unicode" w:hAnsi="Lucida Sans Unicode" w:cs="Lucida Sans Unicode"/>
          <w:sz w:val="20"/>
          <w:szCs w:val="20"/>
        </w:rPr>
        <w:t>6 KD</w:t>
      </w:r>
      <w:r w:rsidR="00831CBA">
        <w:rPr>
          <w:rFonts w:ascii="Lucida Sans Unicode" w:hAnsi="Lucida Sans Unicode" w:cs="Lucida Sans Unicode"/>
          <w:sz w:val="20"/>
          <w:szCs w:val="20"/>
        </w:rPr>
        <w:t>G i.V. mit KDG</w:t>
      </w:r>
      <w:r w:rsidR="00A70DF6">
        <w:rPr>
          <w:rFonts w:ascii="Lucida Sans Unicode" w:hAnsi="Lucida Sans Unicode" w:cs="Lucida Sans Unicode"/>
          <w:sz w:val="20"/>
          <w:szCs w:val="20"/>
        </w:rPr>
        <w:t xml:space="preserve">-DVO, IV. Anlage 1 zu § </w:t>
      </w:r>
      <w:r w:rsidR="00831CBA">
        <w:rPr>
          <w:rFonts w:ascii="Lucida Sans Unicode" w:hAnsi="Lucida Sans Unicode" w:cs="Lucida Sans Unicode"/>
          <w:sz w:val="20"/>
          <w:szCs w:val="20"/>
        </w:rPr>
        <w:t>26 KDG</w:t>
      </w:r>
      <w:r w:rsidR="00A70DF6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§78a SGB X </w:t>
      </w:r>
      <w:r w:rsidR="00A70DF6">
        <w:rPr>
          <w:rFonts w:ascii="Lucida Sans Unicode" w:hAnsi="Lucida Sans Unicode" w:cs="Lucida Sans Unicode"/>
          <w:sz w:val="20"/>
          <w:szCs w:val="20"/>
        </w:rPr>
        <w:t>i.V.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 mit der Anlage zu § 78a</w:t>
      </w:r>
      <w:r w:rsidR="00A70DF6">
        <w:rPr>
          <w:rFonts w:ascii="Lucida Sans Unicode" w:hAnsi="Lucida Sans Unicode" w:cs="Lucida Sans Unicode"/>
          <w:sz w:val="20"/>
          <w:szCs w:val="20"/>
        </w:rPr>
        <w:t xml:space="preserve"> SGB X</w:t>
      </w:r>
      <w:r w:rsidRPr="000567EE">
        <w:rPr>
          <w:rFonts w:ascii="Lucida Sans Unicode" w:hAnsi="Lucida Sans Unicode" w:cs="Lucida Sans Unicode"/>
          <w:sz w:val="20"/>
          <w:szCs w:val="20"/>
        </w:rPr>
        <w:t xml:space="preserve">) sind Maßnahmen zu treffen, die geeignet sind zu gewährleisten, dass </w:t>
      </w:r>
    </w:p>
    <w:p w:rsidR="00A70DF6" w:rsidRPr="000567EE" w:rsidRDefault="00A70DF6" w:rsidP="000515FA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567EE" w:rsidRPr="000567EE" w:rsidRDefault="000567EE" w:rsidP="000515FA">
      <w:pPr>
        <w:numPr>
          <w:ilvl w:val="0"/>
          <w:numId w:val="8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nur Befugte personenbezogene Daten zur Kenntnis nehmen können (Vertraulichkeit),</w:t>
      </w:r>
    </w:p>
    <w:p w:rsidR="000567EE" w:rsidRPr="000567EE" w:rsidRDefault="000567EE" w:rsidP="000515FA">
      <w:pPr>
        <w:numPr>
          <w:ilvl w:val="0"/>
          <w:numId w:val="8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personenbezogene Daten während der Verarbeitung unversehrt, vollständig und a</w:t>
      </w:r>
      <w:r w:rsidRPr="000567EE">
        <w:rPr>
          <w:rFonts w:ascii="Lucida Sans Unicode" w:hAnsi="Lucida Sans Unicode" w:cs="Lucida Sans Unicode"/>
          <w:sz w:val="20"/>
          <w:szCs w:val="20"/>
        </w:rPr>
        <w:t>k</w:t>
      </w:r>
      <w:r w:rsidRPr="000567EE">
        <w:rPr>
          <w:rFonts w:ascii="Lucida Sans Unicode" w:hAnsi="Lucida Sans Unicode" w:cs="Lucida Sans Unicode"/>
          <w:sz w:val="20"/>
          <w:szCs w:val="20"/>
        </w:rPr>
        <w:t>tuell bleiben (Integrität),</w:t>
      </w:r>
    </w:p>
    <w:p w:rsidR="000567EE" w:rsidRPr="000567EE" w:rsidRDefault="000567EE" w:rsidP="000515FA">
      <w:pPr>
        <w:numPr>
          <w:ilvl w:val="0"/>
          <w:numId w:val="8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personenbezogene Daten zeitgerecht zur Verfügung stehen und ordnungsgemäß verarbeitet werden können (Verfügbarkeit),</w:t>
      </w:r>
    </w:p>
    <w:p w:rsidR="000567EE" w:rsidRPr="000567EE" w:rsidRDefault="000567EE" w:rsidP="000515FA">
      <w:pPr>
        <w:numPr>
          <w:ilvl w:val="0"/>
          <w:numId w:val="8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jederzeit personenbezogene Daten ihrem Ursprung zugeordnet werden können (A</w:t>
      </w:r>
      <w:r w:rsidRPr="000567EE">
        <w:rPr>
          <w:rFonts w:ascii="Lucida Sans Unicode" w:hAnsi="Lucida Sans Unicode" w:cs="Lucida Sans Unicode"/>
          <w:sz w:val="20"/>
          <w:szCs w:val="20"/>
        </w:rPr>
        <w:t>u</w:t>
      </w:r>
      <w:r w:rsidRPr="000567EE">
        <w:rPr>
          <w:rFonts w:ascii="Lucida Sans Unicode" w:hAnsi="Lucida Sans Unicode" w:cs="Lucida Sans Unicode"/>
          <w:sz w:val="20"/>
          <w:szCs w:val="20"/>
        </w:rPr>
        <w:t>thentizität),</w:t>
      </w:r>
    </w:p>
    <w:p w:rsidR="000567EE" w:rsidRPr="000567EE" w:rsidRDefault="000567EE" w:rsidP="000515FA">
      <w:pPr>
        <w:numPr>
          <w:ilvl w:val="0"/>
          <w:numId w:val="8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festgestellt werden kann, wer wann welche personenbezogenen Daten in welcher Weise verarbeitet hat (Revisionsfähigkeit),</w:t>
      </w:r>
    </w:p>
    <w:p w:rsidR="000567EE" w:rsidRDefault="000567EE" w:rsidP="000515FA">
      <w:pPr>
        <w:numPr>
          <w:ilvl w:val="0"/>
          <w:numId w:val="8"/>
        </w:num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67EE">
        <w:rPr>
          <w:rFonts w:ascii="Lucida Sans Unicode" w:hAnsi="Lucida Sans Unicode" w:cs="Lucida Sans Unicode"/>
          <w:sz w:val="20"/>
          <w:szCs w:val="20"/>
        </w:rPr>
        <w:t>die Verfahrensweisen bei der Verarbeitung personenbezogener Daten vollständig, aktuell und in einer Weise dokumentiert sind, dass sie in zumutbarer Zeit nachvol</w:t>
      </w:r>
      <w:r w:rsidRPr="000567EE">
        <w:rPr>
          <w:rFonts w:ascii="Lucida Sans Unicode" w:hAnsi="Lucida Sans Unicode" w:cs="Lucida Sans Unicode"/>
          <w:sz w:val="20"/>
          <w:szCs w:val="20"/>
        </w:rPr>
        <w:t>l</w:t>
      </w:r>
      <w:r w:rsidRPr="000567EE">
        <w:rPr>
          <w:rFonts w:ascii="Lucida Sans Unicode" w:hAnsi="Lucida Sans Unicode" w:cs="Lucida Sans Unicode"/>
          <w:sz w:val="20"/>
          <w:szCs w:val="20"/>
        </w:rPr>
        <w:t>zogen werden können (Transparenz).</w:t>
      </w:r>
    </w:p>
    <w:p w:rsidR="00A70DF6" w:rsidRDefault="00A70DF6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A70DF6" w:rsidRDefault="00A70DF6" w:rsidP="003C5484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Die Beschreibung der bei </w:t>
      </w:r>
      <w:r w:rsidR="00CE03EE">
        <w:rPr>
          <w:rFonts w:ascii="Lucida Sans Unicode" w:hAnsi="Lucida Sans Unicode" w:cs="Lucida Sans Unicode"/>
          <w:sz w:val="20"/>
          <w:szCs w:val="20"/>
        </w:rPr>
        <w:t>dieser D</w:t>
      </w:r>
      <w:r w:rsidR="00CE03EE" w:rsidRPr="00607158">
        <w:rPr>
          <w:rFonts w:ascii="Lucida Sans Unicode" w:hAnsi="Lucida Sans Unicode" w:cs="Lucida Sans Unicode"/>
          <w:sz w:val="20"/>
          <w:szCs w:val="20"/>
        </w:rPr>
        <w:t>ienststelle</w:t>
      </w:r>
      <w:r w:rsidR="00CE03EE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getroffenen Maßnahmen </w:t>
      </w:r>
      <w:r w:rsidR="003C5484">
        <w:rPr>
          <w:rFonts w:ascii="Lucida Sans Unicode" w:hAnsi="Lucida Sans Unicode" w:cs="Lucida Sans Unicode"/>
          <w:sz w:val="20"/>
          <w:szCs w:val="20"/>
        </w:rPr>
        <w:t>folgt auf den nächsten Seiten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:rsidR="00DF4C61" w:rsidRDefault="00DF4C61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C5484" w:rsidRDefault="003C5484">
      <w:pPr>
        <w:rPr>
          <w:rFonts w:ascii="Lucida Sans Unicode" w:hAnsi="Lucida Sans Unicode" w:cs="Lucida Sans Unicode"/>
          <w:color w:val="FF0000"/>
          <w:sz w:val="20"/>
          <w:szCs w:val="20"/>
        </w:rPr>
      </w:pPr>
      <w:r>
        <w:rPr>
          <w:rFonts w:ascii="Lucida Sans Unicode" w:hAnsi="Lucida Sans Unicode" w:cs="Lucida Sans Unicode"/>
          <w:color w:val="FF0000"/>
          <w:sz w:val="20"/>
          <w:szCs w:val="20"/>
        </w:rPr>
        <w:br w:type="page"/>
      </w:r>
    </w:p>
    <w:p w:rsidR="00DF4C61" w:rsidRDefault="00C60F19" w:rsidP="00A70DF6">
      <w:pPr>
        <w:spacing w:line="240" w:lineRule="exact"/>
        <w:jc w:val="both"/>
        <w:rPr>
          <w:rFonts w:ascii="Lucida Sans Unicode" w:hAnsi="Lucida Sans Unicode" w:cs="Lucida Sans Unicode"/>
          <w:color w:val="FF0000"/>
          <w:sz w:val="20"/>
          <w:szCs w:val="20"/>
        </w:rPr>
      </w:pPr>
      <w:r w:rsidRPr="00C60F19">
        <w:rPr>
          <w:rFonts w:ascii="Lucida Sans Unicode" w:hAnsi="Lucida Sans Unicode" w:cs="Lucida Sans Unicode"/>
          <w:color w:val="FF0000"/>
          <w:sz w:val="20"/>
          <w:szCs w:val="20"/>
        </w:rPr>
        <w:lastRenderedPageBreak/>
        <w:t>------------------------------------------------------------------------------</w:t>
      </w:r>
    </w:p>
    <w:p w:rsidR="00C60F19" w:rsidRPr="00C60F19" w:rsidRDefault="00C60F19" w:rsidP="00A70DF6">
      <w:pPr>
        <w:spacing w:line="240" w:lineRule="exact"/>
        <w:jc w:val="both"/>
        <w:rPr>
          <w:rFonts w:ascii="Lucida Sans Unicode" w:hAnsi="Lucida Sans Unicode" w:cs="Lucida Sans Unicode"/>
          <w:color w:val="FF0000"/>
          <w:sz w:val="20"/>
          <w:szCs w:val="20"/>
        </w:rPr>
      </w:pPr>
    </w:p>
    <w:p w:rsidR="00DF4C61" w:rsidRPr="00DF4C61" w:rsidRDefault="00DF4C61" w:rsidP="00DF4C61">
      <w:pPr>
        <w:spacing w:line="240" w:lineRule="exac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  <w:b/>
          <w:bCs/>
        </w:rPr>
        <w:t xml:space="preserve">10. </w:t>
      </w:r>
      <w:r w:rsidR="008002B0">
        <w:rPr>
          <w:rFonts w:asciiTheme="minorHAnsi" w:hAnsiTheme="minorHAnsi" w:cstheme="minorHAnsi"/>
          <w:b/>
          <w:bCs/>
        </w:rPr>
        <w:t>Beschreibung der a</w:t>
      </w:r>
      <w:r w:rsidRPr="00DF4C61">
        <w:rPr>
          <w:rFonts w:asciiTheme="minorHAnsi" w:hAnsiTheme="minorHAnsi" w:cstheme="minorHAnsi"/>
          <w:b/>
          <w:bCs/>
        </w:rPr>
        <w:t>llgemeine</w:t>
      </w:r>
      <w:r w:rsidR="008002B0">
        <w:rPr>
          <w:rFonts w:asciiTheme="minorHAnsi" w:hAnsiTheme="minorHAnsi" w:cstheme="minorHAnsi"/>
          <w:b/>
          <w:bCs/>
        </w:rPr>
        <w:t>n</w:t>
      </w:r>
      <w:r w:rsidRPr="00DF4C61">
        <w:rPr>
          <w:rFonts w:asciiTheme="minorHAnsi" w:hAnsiTheme="minorHAnsi" w:cstheme="minorHAnsi"/>
          <w:b/>
          <w:bCs/>
        </w:rPr>
        <w:t xml:space="preserve"> technische</w:t>
      </w:r>
      <w:r w:rsidR="008002B0">
        <w:rPr>
          <w:rFonts w:asciiTheme="minorHAnsi" w:hAnsiTheme="minorHAnsi" w:cstheme="minorHAnsi"/>
          <w:b/>
          <w:bCs/>
        </w:rPr>
        <w:t>n</w:t>
      </w:r>
      <w:r w:rsidRPr="00DF4C61">
        <w:rPr>
          <w:rFonts w:asciiTheme="minorHAnsi" w:hAnsiTheme="minorHAnsi" w:cstheme="minorHAnsi"/>
          <w:b/>
          <w:bCs/>
        </w:rPr>
        <w:t xml:space="preserve"> und organisatorische</w:t>
      </w:r>
      <w:r w:rsidR="008002B0">
        <w:rPr>
          <w:rFonts w:asciiTheme="minorHAnsi" w:hAnsiTheme="minorHAnsi" w:cstheme="minorHAnsi"/>
          <w:b/>
          <w:bCs/>
        </w:rPr>
        <w:t>n</w:t>
      </w:r>
      <w:r w:rsidRPr="00DF4C61">
        <w:rPr>
          <w:rFonts w:asciiTheme="minorHAnsi" w:hAnsiTheme="minorHAnsi" w:cstheme="minorHAnsi"/>
          <w:b/>
          <w:bCs/>
        </w:rPr>
        <w:t xml:space="preserve"> Maßnahmen </w:t>
      </w:r>
      <w:r>
        <w:rPr>
          <w:rFonts w:asciiTheme="minorHAnsi" w:hAnsiTheme="minorHAnsi" w:cstheme="minorHAnsi"/>
          <w:b/>
          <w:bCs/>
        </w:rPr>
        <w:t>zum</w:t>
      </w:r>
      <w:r w:rsidR="008002B0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>Datenschutz</w:t>
      </w:r>
    </w:p>
    <w:p w:rsidR="00573894" w:rsidRDefault="00573894" w:rsidP="00573894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73894" w:rsidRPr="00573894" w:rsidRDefault="00573894" w:rsidP="00573894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73894">
        <w:rPr>
          <w:rFonts w:asciiTheme="minorHAnsi" w:hAnsiTheme="minorHAnsi" w:cstheme="minorHAnsi"/>
          <w:sz w:val="22"/>
          <w:szCs w:val="22"/>
        </w:rPr>
        <w:t xml:space="preserve">Entsprechend der datenschutzrechtlichen Bestimmungen (z.B. § </w:t>
      </w:r>
      <w:r w:rsidR="00831CBA">
        <w:rPr>
          <w:rFonts w:asciiTheme="minorHAnsi" w:hAnsiTheme="minorHAnsi" w:cstheme="minorHAnsi"/>
          <w:sz w:val="22"/>
          <w:szCs w:val="22"/>
        </w:rPr>
        <w:t>2</w:t>
      </w:r>
      <w:r w:rsidRPr="00573894">
        <w:rPr>
          <w:rFonts w:asciiTheme="minorHAnsi" w:hAnsiTheme="minorHAnsi" w:cstheme="minorHAnsi"/>
          <w:sz w:val="22"/>
          <w:szCs w:val="22"/>
        </w:rPr>
        <w:t>6 KD</w:t>
      </w:r>
      <w:r w:rsidR="00831CBA">
        <w:rPr>
          <w:rFonts w:asciiTheme="minorHAnsi" w:hAnsiTheme="minorHAnsi" w:cstheme="minorHAnsi"/>
          <w:sz w:val="22"/>
          <w:szCs w:val="22"/>
        </w:rPr>
        <w:t>G</w:t>
      </w:r>
      <w:r w:rsidRPr="00573894">
        <w:rPr>
          <w:rFonts w:asciiTheme="minorHAnsi" w:hAnsiTheme="minorHAnsi" w:cstheme="minorHAnsi"/>
          <w:sz w:val="22"/>
          <w:szCs w:val="22"/>
        </w:rPr>
        <w:t xml:space="preserve"> i.V. mit KD</w:t>
      </w:r>
      <w:r w:rsidR="00831CBA">
        <w:rPr>
          <w:rFonts w:asciiTheme="minorHAnsi" w:hAnsiTheme="minorHAnsi" w:cstheme="minorHAnsi"/>
          <w:sz w:val="22"/>
          <w:szCs w:val="22"/>
        </w:rPr>
        <w:t>G</w:t>
      </w:r>
      <w:r w:rsidRPr="00573894">
        <w:rPr>
          <w:rFonts w:asciiTheme="minorHAnsi" w:hAnsiTheme="minorHAnsi" w:cstheme="minorHAnsi"/>
          <w:sz w:val="22"/>
          <w:szCs w:val="22"/>
        </w:rPr>
        <w:t xml:space="preserve">-DVO, IV. Anlage 1 zu § </w:t>
      </w:r>
      <w:r w:rsidR="00831CBA">
        <w:rPr>
          <w:rFonts w:asciiTheme="minorHAnsi" w:hAnsiTheme="minorHAnsi" w:cstheme="minorHAnsi"/>
          <w:sz w:val="22"/>
          <w:szCs w:val="22"/>
        </w:rPr>
        <w:t>2</w:t>
      </w:r>
      <w:r w:rsidRPr="00573894">
        <w:rPr>
          <w:rFonts w:asciiTheme="minorHAnsi" w:hAnsiTheme="minorHAnsi" w:cstheme="minorHAnsi"/>
          <w:sz w:val="22"/>
          <w:szCs w:val="22"/>
        </w:rPr>
        <w:t>6 KDO,  §78a SGB X i.V. mit der Anlage zu § 78a SGB X) sind folgende technische und organ</w:t>
      </w:r>
      <w:r w:rsidRPr="00573894">
        <w:rPr>
          <w:rFonts w:asciiTheme="minorHAnsi" w:hAnsiTheme="minorHAnsi" w:cstheme="minorHAnsi"/>
          <w:sz w:val="22"/>
          <w:szCs w:val="22"/>
        </w:rPr>
        <w:t>i</w:t>
      </w:r>
      <w:r w:rsidRPr="00573894">
        <w:rPr>
          <w:rFonts w:asciiTheme="minorHAnsi" w:hAnsiTheme="minorHAnsi" w:cstheme="minorHAnsi"/>
          <w:sz w:val="22"/>
          <w:szCs w:val="22"/>
        </w:rPr>
        <w:t xml:space="preserve">satorische Maßnahmen zu treffen: </w:t>
      </w:r>
    </w:p>
    <w:p w:rsidR="00DF4C61" w:rsidRDefault="00DF4C61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4C61" w:rsidRPr="00DF4C61" w:rsidRDefault="00DF4C61" w:rsidP="00805785">
      <w:pPr>
        <w:numPr>
          <w:ilvl w:val="0"/>
          <w:numId w:val="15"/>
        </w:numPr>
        <w:spacing w:before="60" w:after="80"/>
        <w:ind w:left="560" w:hanging="560"/>
        <w:rPr>
          <w:rFonts w:asciiTheme="minorHAnsi" w:hAnsiTheme="minorHAnsi" w:cstheme="minorHAnsi"/>
          <w:b/>
          <w:sz w:val="22"/>
        </w:rPr>
      </w:pPr>
      <w:r w:rsidRPr="00DF4C61">
        <w:rPr>
          <w:rFonts w:asciiTheme="minorHAnsi" w:hAnsiTheme="minorHAnsi" w:cstheme="minorHAnsi"/>
          <w:b/>
          <w:sz w:val="22"/>
        </w:rPr>
        <w:t>Zutrittskontrolle</w:t>
      </w:r>
    </w:p>
    <w:p w:rsidR="00DF4C61" w:rsidRPr="00DF4C61" w:rsidRDefault="00DF4C61" w:rsidP="00805785">
      <w:pPr>
        <w:spacing w:before="60" w:after="80"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F4C61">
        <w:rPr>
          <w:rFonts w:asciiTheme="minorHAnsi" w:hAnsiTheme="minorHAnsi" w:cstheme="minorHAnsi"/>
          <w:i/>
          <w:iCs/>
          <w:sz w:val="22"/>
          <w:szCs w:val="22"/>
        </w:rPr>
        <w:t xml:space="preserve">Ein </w:t>
      </w:r>
      <w:r w:rsidRPr="00573894">
        <w:rPr>
          <w:rFonts w:asciiTheme="minorHAnsi" w:hAnsiTheme="minorHAnsi" w:cstheme="minorHAnsi"/>
          <w:i/>
          <w:iCs/>
          <w:sz w:val="22"/>
          <w:szCs w:val="22"/>
        </w:rPr>
        <w:t>unbefugter Zutritt</w:t>
      </w:r>
      <w:r w:rsidRPr="00DF4C61">
        <w:rPr>
          <w:rFonts w:asciiTheme="minorHAnsi" w:hAnsiTheme="minorHAnsi" w:cstheme="minorHAnsi"/>
          <w:i/>
          <w:iCs/>
          <w:sz w:val="22"/>
          <w:szCs w:val="22"/>
        </w:rPr>
        <w:t xml:space="preserve"> ist zu verhindern, wobei der Begriff </w:t>
      </w:r>
      <w:r w:rsidR="00B23D81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DF4C61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Pr="00DF4C61">
        <w:rPr>
          <w:rFonts w:asciiTheme="minorHAnsi" w:hAnsiTheme="minorHAnsi" w:cstheme="minorHAnsi"/>
          <w:i/>
          <w:sz w:val="22"/>
          <w:szCs w:val="22"/>
        </w:rPr>
        <w:t>äumlich</w:t>
      </w:r>
      <w:r w:rsidR="00B23D81">
        <w:rPr>
          <w:rFonts w:asciiTheme="minorHAnsi" w:hAnsiTheme="minorHAnsi" w:cstheme="minorHAnsi"/>
          <w:i/>
          <w:sz w:val="22"/>
          <w:szCs w:val="22"/>
        </w:rPr>
        <w:t>“</w:t>
      </w:r>
      <w:r w:rsidRPr="00DF4C61">
        <w:rPr>
          <w:rFonts w:asciiTheme="minorHAnsi" w:hAnsiTheme="minorHAnsi" w:cstheme="minorHAnsi"/>
          <w:i/>
          <w:sz w:val="22"/>
          <w:szCs w:val="22"/>
        </w:rPr>
        <w:t xml:space="preserve"> zu verstehen ist.</w:t>
      </w:r>
    </w:p>
    <w:p w:rsidR="00DF4C61" w:rsidRPr="00DF4C61" w:rsidRDefault="00DF4C61" w:rsidP="00805785">
      <w:pPr>
        <w:spacing w:before="60" w:after="80" w:line="300" w:lineRule="exact"/>
        <w:rPr>
          <w:rFonts w:asciiTheme="minorHAnsi" w:hAnsiTheme="minorHAnsi" w:cstheme="minorHAnsi"/>
          <w:sz w:val="22"/>
          <w:szCs w:val="22"/>
        </w:rPr>
      </w:pPr>
      <w:r w:rsidRPr="00DF4C61">
        <w:rPr>
          <w:rFonts w:asciiTheme="minorHAnsi" w:hAnsiTheme="minorHAnsi" w:cstheme="minorHAnsi"/>
          <w:sz w:val="22"/>
          <w:szCs w:val="22"/>
        </w:rPr>
        <w:t>Technische bzw. organisatorische Maßnahmen zur Zutrittskontrolle, insbesondere auch zur Legitim</w:t>
      </w:r>
      <w:r w:rsidRPr="00DF4C61">
        <w:rPr>
          <w:rFonts w:asciiTheme="minorHAnsi" w:hAnsiTheme="minorHAnsi" w:cstheme="minorHAnsi"/>
          <w:sz w:val="22"/>
          <w:szCs w:val="22"/>
        </w:rPr>
        <w:t>a</w:t>
      </w:r>
      <w:r w:rsidR="00474FC7">
        <w:rPr>
          <w:rFonts w:asciiTheme="minorHAnsi" w:hAnsiTheme="minorHAnsi" w:cstheme="minorHAnsi"/>
          <w:sz w:val="22"/>
          <w:szCs w:val="22"/>
        </w:rPr>
        <w:t>tion der Berechtigten</w:t>
      </w:r>
      <w:r w:rsidR="00A7383A">
        <w:rPr>
          <w:rFonts w:asciiTheme="minorHAnsi" w:hAnsiTheme="minorHAnsi" w:cstheme="minorHAnsi"/>
          <w:sz w:val="22"/>
          <w:szCs w:val="22"/>
        </w:rPr>
        <w:t>:</w:t>
      </w:r>
    </w:p>
    <w:p w:rsidR="00DF4C61" w:rsidRPr="00DF4C61" w:rsidRDefault="00DF4C61" w:rsidP="00805785">
      <w:pPr>
        <w:spacing w:before="60" w:after="80" w:line="300" w:lineRule="exact"/>
        <w:rPr>
          <w:rFonts w:asciiTheme="minorHAnsi" w:hAnsiTheme="minorHAnsi" w:cstheme="minorHAnsi"/>
          <w:sz w:val="22"/>
          <w:szCs w:val="22"/>
        </w:rPr>
      </w:pPr>
      <w:r w:rsidRPr="00DF4C61">
        <w:rPr>
          <w:rFonts w:asciiTheme="minorHAnsi" w:hAnsiTheme="minorHAnsi" w:cstheme="minorHAnsi"/>
          <w:sz w:val="22"/>
          <w:szCs w:val="22"/>
        </w:rPr>
        <w:t>Beispiele</w:t>
      </w:r>
    </w:p>
    <w:p w:rsidR="00DF4C61" w:rsidRDefault="00B105A6" w:rsidP="00805785">
      <w:pPr>
        <w:numPr>
          <w:ilvl w:val="0"/>
          <w:numId w:val="14"/>
        </w:numPr>
        <w:tabs>
          <w:tab w:val="left" w:pos="360"/>
        </w:tabs>
        <w:spacing w:before="60" w:after="80" w:line="30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Zutrittskontrollsystem, </w:t>
      </w:r>
      <w:r w:rsidR="00DF4C61" w:rsidRPr="00DF4C61">
        <w:rPr>
          <w:rFonts w:asciiTheme="minorHAnsi" w:hAnsiTheme="minorHAnsi" w:cstheme="minorHAnsi"/>
          <w:sz w:val="22"/>
          <w:szCs w:val="22"/>
        </w:rPr>
        <w:t xml:space="preserve">Ausweisleser, Magnetkarte, Chipkarte </w:t>
      </w:r>
    </w:p>
    <w:p w:rsidR="000A4775" w:rsidRPr="00DF4C61" w:rsidRDefault="000A4775" w:rsidP="00805785">
      <w:pPr>
        <w:numPr>
          <w:ilvl w:val="0"/>
          <w:numId w:val="14"/>
        </w:numPr>
        <w:tabs>
          <w:tab w:val="left" w:pos="360"/>
        </w:tabs>
        <w:spacing w:before="60" w:after="80" w:line="30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Manuelles Schließsystem</w:t>
      </w:r>
    </w:p>
    <w:p w:rsidR="00DF4C61" w:rsidRPr="00DF4C61" w:rsidRDefault="00A055D4" w:rsidP="00805785">
      <w:pPr>
        <w:numPr>
          <w:ilvl w:val="0"/>
          <w:numId w:val="14"/>
        </w:numPr>
        <w:tabs>
          <w:tab w:val="left" w:pos="360"/>
          <w:tab w:val="num" w:pos="426"/>
          <w:tab w:val="left" w:pos="924"/>
          <w:tab w:val="left" w:pos="993"/>
        </w:tabs>
        <w:spacing w:before="60" w:after="80" w:line="30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Schlüssel,</w:t>
      </w:r>
      <w:r w:rsidR="00D018D9">
        <w:rPr>
          <w:rFonts w:asciiTheme="minorHAnsi" w:hAnsiTheme="minorHAnsi" w:cstheme="minorHAnsi"/>
          <w:sz w:val="22"/>
          <w:szCs w:val="22"/>
        </w:rPr>
        <w:t xml:space="preserve"> </w:t>
      </w:r>
      <w:r w:rsidR="00DF4C61" w:rsidRPr="00DF4C61">
        <w:rPr>
          <w:rFonts w:asciiTheme="minorHAnsi" w:hAnsiTheme="minorHAnsi" w:cstheme="minorHAnsi"/>
          <w:sz w:val="22"/>
          <w:szCs w:val="22"/>
        </w:rPr>
        <w:t>Schlüsselvergabe</w:t>
      </w:r>
      <w:r>
        <w:rPr>
          <w:rFonts w:asciiTheme="minorHAnsi" w:hAnsiTheme="minorHAnsi" w:cstheme="minorHAnsi"/>
          <w:sz w:val="22"/>
          <w:szCs w:val="22"/>
        </w:rPr>
        <w:t>,</w:t>
      </w:r>
      <w:r w:rsidR="00D018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Schlüsselliste,</w:t>
      </w:r>
      <w:r w:rsidR="00D018D9">
        <w:rPr>
          <w:rFonts w:asciiTheme="minorHAnsi" w:hAnsiTheme="minorHAnsi" w:cstheme="minorHAnsi"/>
          <w:sz w:val="22"/>
          <w:szCs w:val="22"/>
        </w:rPr>
        <w:t xml:space="preserve"> </w:t>
      </w:r>
      <w:r w:rsidR="00DF4C61">
        <w:rPr>
          <w:rFonts w:asciiTheme="minorHAnsi" w:hAnsiTheme="minorHAnsi" w:cstheme="minorHAnsi"/>
          <w:sz w:val="22"/>
          <w:szCs w:val="22"/>
        </w:rPr>
        <w:t>Schließplan</w:t>
      </w:r>
    </w:p>
    <w:p w:rsidR="00DF4C61" w:rsidRPr="00DF4C61" w:rsidRDefault="00DF4C61" w:rsidP="00805785">
      <w:pPr>
        <w:numPr>
          <w:ilvl w:val="0"/>
          <w:numId w:val="14"/>
        </w:numPr>
        <w:tabs>
          <w:tab w:val="left" w:pos="360"/>
          <w:tab w:val="num" w:pos="426"/>
          <w:tab w:val="left" w:pos="924"/>
          <w:tab w:val="left" w:pos="993"/>
        </w:tabs>
        <w:spacing w:before="60" w:after="80" w:line="30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F4C61">
        <w:rPr>
          <w:rFonts w:asciiTheme="minorHAnsi" w:hAnsiTheme="minorHAnsi" w:cstheme="minorHAnsi"/>
          <w:sz w:val="22"/>
          <w:szCs w:val="22"/>
        </w:rPr>
        <w:t>Türs</w:t>
      </w:r>
      <w:r w:rsidR="000C70CE">
        <w:rPr>
          <w:rFonts w:asciiTheme="minorHAnsi" w:hAnsiTheme="minorHAnsi" w:cstheme="minorHAnsi"/>
          <w:sz w:val="22"/>
          <w:szCs w:val="22"/>
        </w:rPr>
        <w:t>icherung (elektrische Türöffner</w:t>
      </w:r>
      <w:r w:rsidR="000A4775">
        <w:rPr>
          <w:rFonts w:asciiTheme="minorHAnsi" w:hAnsiTheme="minorHAnsi" w:cstheme="minorHAnsi"/>
          <w:sz w:val="22"/>
          <w:szCs w:val="22"/>
        </w:rPr>
        <w:t xml:space="preserve">, über Telefonanlage öffnen, </w:t>
      </w:r>
      <w:r>
        <w:rPr>
          <w:rFonts w:asciiTheme="minorHAnsi" w:hAnsiTheme="minorHAnsi" w:cstheme="minorHAnsi"/>
          <w:sz w:val="22"/>
          <w:szCs w:val="22"/>
        </w:rPr>
        <w:t>usw</w:t>
      </w:r>
      <w:r w:rsidRPr="00DF4C61">
        <w:rPr>
          <w:rFonts w:asciiTheme="minorHAnsi" w:hAnsiTheme="minorHAnsi" w:cstheme="minorHAnsi"/>
          <w:sz w:val="22"/>
          <w:szCs w:val="22"/>
        </w:rPr>
        <w:t>.)</w:t>
      </w:r>
    </w:p>
    <w:p w:rsidR="00DF4C61" w:rsidRPr="00DF4C61" w:rsidRDefault="00002AE6" w:rsidP="00805785">
      <w:pPr>
        <w:numPr>
          <w:ilvl w:val="0"/>
          <w:numId w:val="14"/>
        </w:numPr>
        <w:tabs>
          <w:tab w:val="left" w:pos="360"/>
          <w:tab w:val="num" w:pos="426"/>
          <w:tab w:val="left" w:pos="924"/>
          <w:tab w:val="left" w:pos="993"/>
        </w:tabs>
        <w:spacing w:before="60" w:after="80" w:line="30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Empfang/</w:t>
      </w:r>
      <w:r w:rsidR="00DF4C61" w:rsidRPr="00DF4C61">
        <w:rPr>
          <w:rFonts w:asciiTheme="minorHAnsi" w:hAnsiTheme="minorHAnsi" w:cstheme="minorHAnsi"/>
          <w:sz w:val="22"/>
          <w:szCs w:val="22"/>
        </w:rPr>
        <w:t>Pförtner</w:t>
      </w:r>
    </w:p>
    <w:p w:rsidR="00DF4C61" w:rsidRPr="00DF4C61" w:rsidRDefault="000A4775" w:rsidP="00805785">
      <w:pPr>
        <w:numPr>
          <w:ilvl w:val="0"/>
          <w:numId w:val="14"/>
        </w:numPr>
        <w:tabs>
          <w:tab w:val="left" w:pos="360"/>
          <w:tab w:val="num" w:pos="426"/>
          <w:tab w:val="left" w:pos="924"/>
          <w:tab w:val="left" w:pos="993"/>
        </w:tabs>
        <w:spacing w:before="60" w:after="80" w:line="240" w:lineRule="exact"/>
        <w:ind w:left="357" w:hanging="357"/>
        <w:rPr>
          <w:rFonts w:ascii="Lucida Sans Unicode" w:hAnsi="Lucida Sans Unicode" w:cs="Lucida Sans Unicode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Überwachungseinrichtun</w:t>
      </w:r>
      <w:r w:rsidR="0079303F">
        <w:rPr>
          <w:rFonts w:asciiTheme="minorHAnsi" w:hAnsiTheme="minorHAnsi" w:cstheme="minorHAnsi"/>
          <w:sz w:val="22"/>
          <w:szCs w:val="22"/>
        </w:rPr>
        <w:t>g</w:t>
      </w:r>
      <w:r w:rsidR="00DF4C61">
        <w:rPr>
          <w:rFonts w:asciiTheme="minorHAnsi" w:hAnsiTheme="minorHAnsi" w:cstheme="minorHAnsi"/>
          <w:sz w:val="22"/>
          <w:szCs w:val="22"/>
        </w:rPr>
        <w:t xml:space="preserve"> (</w:t>
      </w:r>
      <w:r w:rsidR="00F724A4">
        <w:rPr>
          <w:rFonts w:asciiTheme="minorHAnsi" w:hAnsiTheme="minorHAnsi" w:cstheme="minorHAnsi"/>
          <w:sz w:val="22"/>
          <w:szCs w:val="22"/>
        </w:rPr>
        <w:t>Alarmanlage, Video-/</w:t>
      </w:r>
      <w:r w:rsidR="00DF4C61" w:rsidRPr="00DF4C61">
        <w:rPr>
          <w:rFonts w:asciiTheme="minorHAnsi" w:hAnsiTheme="minorHAnsi" w:cstheme="minorHAnsi"/>
          <w:sz w:val="22"/>
          <w:szCs w:val="22"/>
        </w:rPr>
        <w:t>Fernsehmonitor</w:t>
      </w:r>
      <w:r w:rsidR="00DF4C61">
        <w:rPr>
          <w:rFonts w:asciiTheme="minorHAnsi" w:hAnsiTheme="minorHAnsi" w:cstheme="minorHAnsi"/>
          <w:sz w:val="22"/>
          <w:szCs w:val="22"/>
        </w:rPr>
        <w:t>)</w:t>
      </w:r>
    </w:p>
    <w:p w:rsidR="00DF4C61" w:rsidRDefault="00DF4C61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4C61" w:rsidRPr="00DF4C61" w:rsidRDefault="00DF4C61" w:rsidP="00DF4C61">
      <w:pPr>
        <w:pStyle w:val="Text"/>
        <w:spacing w:before="60" w:line="300" w:lineRule="exact"/>
        <w:ind w:left="567" w:hanging="567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  <w:b/>
        </w:rPr>
        <w:t>2.</w:t>
      </w:r>
      <w:r w:rsidRPr="00DF4C61">
        <w:rPr>
          <w:rFonts w:asciiTheme="minorHAnsi" w:hAnsiTheme="minorHAnsi" w:cstheme="minorHAnsi"/>
          <w:b/>
        </w:rPr>
        <w:tab/>
        <w:t>Zugangskontrolle</w:t>
      </w:r>
      <w:r w:rsidRPr="00DF4C61">
        <w:rPr>
          <w:rFonts w:asciiTheme="minorHAnsi" w:hAnsiTheme="minorHAnsi" w:cstheme="minorHAnsi"/>
        </w:rPr>
        <w:t xml:space="preserve"> </w:t>
      </w:r>
    </w:p>
    <w:p w:rsidR="00DF4C61" w:rsidRPr="00DF4C61" w:rsidRDefault="00DF4C61" w:rsidP="00805785">
      <w:pPr>
        <w:pStyle w:val="Text"/>
        <w:spacing w:before="60" w:line="300" w:lineRule="exact"/>
        <w:ind w:left="567" w:hanging="56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  <w:i/>
        </w:rPr>
        <w:t xml:space="preserve">Das </w:t>
      </w:r>
      <w:r w:rsidRPr="00573894">
        <w:rPr>
          <w:rFonts w:asciiTheme="minorHAnsi" w:hAnsiTheme="minorHAnsi" w:cstheme="minorHAnsi"/>
          <w:i/>
        </w:rPr>
        <w:t>Eindringen Unbefugter</w:t>
      </w:r>
      <w:r w:rsidRPr="00DF4C61">
        <w:rPr>
          <w:rFonts w:asciiTheme="minorHAnsi" w:hAnsiTheme="minorHAnsi" w:cstheme="minorHAnsi"/>
          <w:i/>
        </w:rPr>
        <w:t xml:space="preserve"> in die </w:t>
      </w:r>
      <w:r w:rsidR="0097235F">
        <w:rPr>
          <w:rFonts w:asciiTheme="minorHAnsi" w:hAnsiTheme="minorHAnsi" w:cstheme="minorHAnsi"/>
          <w:i/>
        </w:rPr>
        <w:t>E</w:t>
      </w:r>
      <w:r w:rsidRPr="00DF4C61">
        <w:rPr>
          <w:rFonts w:asciiTheme="minorHAnsi" w:hAnsiTheme="minorHAnsi" w:cstheme="minorHAnsi"/>
          <w:i/>
        </w:rPr>
        <w:t>DV-Systeme ist zu verhindern.</w:t>
      </w:r>
    </w:p>
    <w:p w:rsidR="00DF4C61" w:rsidRPr="00DF4C61" w:rsidRDefault="00DF4C61" w:rsidP="00805785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Techn</w:t>
      </w:r>
      <w:r w:rsidR="00AE1DB4">
        <w:rPr>
          <w:rFonts w:asciiTheme="minorHAnsi" w:hAnsiTheme="minorHAnsi" w:cstheme="minorHAnsi"/>
        </w:rPr>
        <w:t>ische (Kennwort-/</w:t>
      </w:r>
      <w:r w:rsidRPr="00DF4C61">
        <w:rPr>
          <w:rFonts w:asciiTheme="minorHAnsi" w:hAnsiTheme="minorHAnsi" w:cstheme="minorHAnsi"/>
        </w:rPr>
        <w:t>Passwortschutz) und organisatorische (Benutzer</w:t>
      </w:r>
      <w:r w:rsidR="00B105A6">
        <w:rPr>
          <w:rFonts w:asciiTheme="minorHAnsi" w:hAnsiTheme="minorHAnsi" w:cstheme="minorHAnsi"/>
        </w:rPr>
        <w:t>konto</w:t>
      </w:r>
      <w:r w:rsidRPr="00DF4C61">
        <w:rPr>
          <w:rFonts w:asciiTheme="minorHAnsi" w:hAnsiTheme="minorHAnsi" w:cstheme="minorHAnsi"/>
        </w:rPr>
        <w:t xml:space="preserve">)      </w:t>
      </w:r>
      <w:r>
        <w:rPr>
          <w:rFonts w:asciiTheme="minorHAnsi" w:hAnsiTheme="minorHAnsi" w:cstheme="minorHAnsi"/>
        </w:rPr>
        <w:br/>
      </w:r>
      <w:r w:rsidRPr="00DF4C61">
        <w:rPr>
          <w:rFonts w:asciiTheme="minorHAnsi" w:hAnsiTheme="minorHAnsi" w:cstheme="minorHAnsi"/>
        </w:rPr>
        <w:t>Maßnahmen hinsichtlich der Benutzeridentifikation und Authentifizierung:</w:t>
      </w:r>
    </w:p>
    <w:p w:rsidR="00DF4C61" w:rsidRPr="00DF4C61" w:rsidRDefault="00DF4C61" w:rsidP="00805785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Beispiele</w:t>
      </w:r>
    </w:p>
    <w:p w:rsidR="00DF4C61" w:rsidRPr="00DF4C61" w:rsidRDefault="00DF4C61" w:rsidP="00805785">
      <w:pPr>
        <w:pStyle w:val="Text"/>
        <w:numPr>
          <w:ilvl w:val="0"/>
          <w:numId w:val="16"/>
        </w:numPr>
        <w:tabs>
          <w:tab w:val="clear" w:pos="1287"/>
          <w:tab w:val="num" w:pos="-4860"/>
          <w:tab w:val="num" w:pos="364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Kennwortverfahren (u.a. Sonderzeichen, Mindestlänge, regelmäßiger Wechsel des Kennworts)</w:t>
      </w:r>
    </w:p>
    <w:p w:rsidR="00DF4C61" w:rsidRPr="00DF4C61" w:rsidRDefault="00DF4C61" w:rsidP="00805785">
      <w:pPr>
        <w:pStyle w:val="Text"/>
        <w:numPr>
          <w:ilvl w:val="0"/>
          <w:numId w:val="16"/>
        </w:numPr>
        <w:tabs>
          <w:tab w:val="clear" w:pos="1287"/>
          <w:tab w:val="num" w:pos="-4860"/>
          <w:tab w:val="num" w:pos="364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 xml:space="preserve">Automatische Sperrung (z.B. </w:t>
      </w:r>
      <w:r>
        <w:rPr>
          <w:rFonts w:asciiTheme="minorHAnsi" w:hAnsiTheme="minorHAnsi" w:cstheme="minorHAnsi"/>
        </w:rPr>
        <w:t xml:space="preserve">Bildschirmschoner mit </w:t>
      </w:r>
      <w:r w:rsidRPr="00DF4C61">
        <w:rPr>
          <w:rFonts w:asciiTheme="minorHAnsi" w:hAnsiTheme="minorHAnsi" w:cstheme="minorHAnsi"/>
        </w:rPr>
        <w:t>Kennwort</w:t>
      </w:r>
      <w:r>
        <w:rPr>
          <w:rFonts w:asciiTheme="minorHAnsi" w:hAnsiTheme="minorHAnsi" w:cstheme="minorHAnsi"/>
        </w:rPr>
        <w:t>reaktivierung</w:t>
      </w:r>
      <w:r w:rsidRPr="00DF4C61">
        <w:rPr>
          <w:rFonts w:asciiTheme="minorHAnsi" w:hAnsiTheme="minorHAnsi" w:cstheme="minorHAnsi"/>
        </w:rPr>
        <w:t xml:space="preserve"> oder Pausenscha</w:t>
      </w:r>
      <w:r w:rsidRPr="00DF4C61">
        <w:rPr>
          <w:rFonts w:asciiTheme="minorHAnsi" w:hAnsiTheme="minorHAnsi" w:cstheme="minorHAnsi"/>
        </w:rPr>
        <w:t>l</w:t>
      </w:r>
      <w:r w:rsidRPr="00DF4C61">
        <w:rPr>
          <w:rFonts w:asciiTheme="minorHAnsi" w:hAnsiTheme="minorHAnsi" w:cstheme="minorHAnsi"/>
        </w:rPr>
        <w:t>tung)</w:t>
      </w:r>
    </w:p>
    <w:p w:rsidR="00DF4C61" w:rsidRPr="00DF4C61" w:rsidRDefault="00DF4C61" w:rsidP="00805785">
      <w:pPr>
        <w:pStyle w:val="Text"/>
        <w:numPr>
          <w:ilvl w:val="0"/>
          <w:numId w:val="16"/>
        </w:numPr>
        <w:tabs>
          <w:tab w:val="clear" w:pos="1287"/>
          <w:tab w:val="num" w:pos="-4860"/>
          <w:tab w:val="num" w:pos="364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 xml:space="preserve">Einrichtung </w:t>
      </w:r>
      <w:r w:rsidRPr="00DF4C61">
        <w:rPr>
          <w:rFonts w:asciiTheme="minorHAnsi" w:hAnsiTheme="minorHAnsi" w:cstheme="minorHAnsi"/>
          <w:bCs/>
          <w:u w:val="single"/>
        </w:rPr>
        <w:t>eines</w:t>
      </w:r>
      <w:r w:rsidRPr="00DF4C61">
        <w:rPr>
          <w:rFonts w:asciiTheme="minorHAnsi" w:hAnsiTheme="minorHAnsi" w:cstheme="minorHAnsi"/>
        </w:rPr>
        <w:t xml:space="preserve"> Benutzer</w:t>
      </w:r>
      <w:r w:rsidR="0091141A">
        <w:rPr>
          <w:rFonts w:asciiTheme="minorHAnsi" w:hAnsiTheme="minorHAnsi" w:cstheme="minorHAnsi"/>
        </w:rPr>
        <w:t>kontos</w:t>
      </w:r>
      <w:r w:rsidRPr="00DF4C61">
        <w:rPr>
          <w:rFonts w:asciiTheme="minorHAnsi" w:hAnsiTheme="minorHAnsi" w:cstheme="minorHAnsi"/>
        </w:rPr>
        <w:t xml:space="preserve"> pro User</w:t>
      </w:r>
      <w:r w:rsidR="0091141A">
        <w:rPr>
          <w:rFonts w:asciiTheme="minorHAnsi" w:hAnsiTheme="minorHAnsi" w:cstheme="minorHAnsi"/>
        </w:rPr>
        <w:t xml:space="preserve"> (</w:t>
      </w:r>
      <w:proofErr w:type="spellStart"/>
      <w:r w:rsidR="0091141A">
        <w:rPr>
          <w:rFonts w:asciiTheme="minorHAnsi" w:hAnsiTheme="minorHAnsi" w:cstheme="minorHAnsi"/>
        </w:rPr>
        <w:t>Einzelaccount</w:t>
      </w:r>
      <w:proofErr w:type="spellEnd"/>
      <w:r w:rsidR="0091141A">
        <w:rPr>
          <w:rFonts w:asciiTheme="minorHAnsi" w:hAnsiTheme="minorHAnsi" w:cstheme="minorHAnsi"/>
        </w:rPr>
        <w:t>)</w:t>
      </w:r>
    </w:p>
    <w:p w:rsidR="00DF4C61" w:rsidRDefault="00DF4C61" w:rsidP="00805785">
      <w:pPr>
        <w:pStyle w:val="Text"/>
        <w:numPr>
          <w:ilvl w:val="0"/>
          <w:numId w:val="16"/>
        </w:numPr>
        <w:tabs>
          <w:tab w:val="clear" w:pos="1287"/>
          <w:tab w:val="num" w:pos="-4860"/>
          <w:tab w:val="num" w:pos="364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Verschlüsselung von Datenträgern</w:t>
      </w:r>
      <w:r w:rsidR="001E6CAB">
        <w:rPr>
          <w:rFonts w:asciiTheme="minorHAnsi" w:hAnsiTheme="minorHAnsi" w:cstheme="minorHAnsi"/>
        </w:rPr>
        <w:t xml:space="preserve"> (auch mobilen Datenträgern)</w:t>
      </w:r>
    </w:p>
    <w:p w:rsidR="00002AE6" w:rsidRDefault="00002AE6" w:rsidP="00805785">
      <w:pPr>
        <w:pStyle w:val="Text"/>
        <w:numPr>
          <w:ilvl w:val="0"/>
          <w:numId w:val="16"/>
        </w:numPr>
        <w:tabs>
          <w:tab w:val="clear" w:pos="1287"/>
          <w:tab w:val="num" w:pos="-4860"/>
          <w:tab w:val="num" w:pos="364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Virenschutz (aktueller Ant</w:t>
      </w:r>
      <w:r w:rsidR="00502DF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-Virensoftware)</w:t>
      </w:r>
    </w:p>
    <w:p w:rsidR="00002AE6" w:rsidRPr="00DF4C61" w:rsidRDefault="00002AE6" w:rsidP="00805785">
      <w:pPr>
        <w:pStyle w:val="Text"/>
        <w:numPr>
          <w:ilvl w:val="0"/>
          <w:numId w:val="16"/>
        </w:numPr>
        <w:tabs>
          <w:tab w:val="clear" w:pos="1287"/>
          <w:tab w:val="num" w:pos="-4860"/>
          <w:tab w:val="num" w:pos="364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Hardware-/Softwarefirewall</w:t>
      </w:r>
    </w:p>
    <w:p w:rsidR="00DF4C61" w:rsidRDefault="00DF4C61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4C61" w:rsidRPr="00DF4C61" w:rsidRDefault="00DF4C61" w:rsidP="00DF4C61">
      <w:pPr>
        <w:pStyle w:val="Text"/>
        <w:spacing w:before="60" w:line="300" w:lineRule="exact"/>
        <w:ind w:left="567" w:hanging="567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  <w:b/>
        </w:rPr>
        <w:t>3.</w:t>
      </w:r>
      <w:r w:rsidRPr="00DF4C61">
        <w:rPr>
          <w:rFonts w:asciiTheme="minorHAnsi" w:hAnsiTheme="minorHAnsi" w:cstheme="minorHAnsi"/>
          <w:b/>
        </w:rPr>
        <w:tab/>
        <w:t>Zugriffskontrolle</w:t>
      </w:r>
      <w:r w:rsidRPr="00DF4C61">
        <w:rPr>
          <w:rFonts w:asciiTheme="minorHAnsi" w:hAnsiTheme="minorHAnsi" w:cstheme="minorHAnsi"/>
        </w:rPr>
        <w:t xml:space="preserve"> </w:t>
      </w:r>
    </w:p>
    <w:p w:rsidR="00DF4C61" w:rsidRPr="00DF4C61" w:rsidRDefault="00DF4C61" w:rsidP="008158F3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  <w:i/>
        </w:rPr>
        <w:t>Unerlaubte Tätigkeiten in DV-Systemen außerhalb eingeräumter Berechtigungen sind zu verhindern.</w:t>
      </w:r>
    </w:p>
    <w:p w:rsidR="00DF4C61" w:rsidRPr="00DF4C61" w:rsidRDefault="00DF4C61" w:rsidP="008158F3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Beda</w:t>
      </w:r>
      <w:r w:rsidR="00927F4C">
        <w:rPr>
          <w:rFonts w:asciiTheme="minorHAnsi" w:hAnsiTheme="minorHAnsi" w:cstheme="minorHAnsi"/>
        </w:rPr>
        <w:t>rfsorientierte Ausgestaltung eines</w:t>
      </w:r>
      <w:r w:rsidRPr="00DF4C61">
        <w:rPr>
          <w:rFonts w:asciiTheme="minorHAnsi" w:hAnsiTheme="minorHAnsi" w:cstheme="minorHAnsi"/>
        </w:rPr>
        <w:t xml:space="preserve"> Berechtigungskonzepts und der Zugriffsrechte sowie deren Überwachung und Protokollierung:</w:t>
      </w:r>
    </w:p>
    <w:p w:rsidR="00DF4C61" w:rsidRPr="00DF4C61" w:rsidRDefault="00DF4C61" w:rsidP="008158F3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Beispiele</w:t>
      </w:r>
    </w:p>
    <w:p w:rsidR="00DF4C61" w:rsidRPr="00DF4C61" w:rsidRDefault="00DF4C61" w:rsidP="008158F3">
      <w:pPr>
        <w:pStyle w:val="Text"/>
        <w:numPr>
          <w:ilvl w:val="0"/>
          <w:numId w:val="17"/>
        </w:numPr>
        <w:tabs>
          <w:tab w:val="clear" w:pos="128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 xml:space="preserve">Differenzierte Berechtigungen (Profile, Rollen, </w:t>
      </w:r>
      <w:r w:rsidR="0091141A">
        <w:rPr>
          <w:rFonts w:asciiTheme="minorHAnsi" w:hAnsiTheme="minorHAnsi" w:cstheme="minorHAnsi"/>
        </w:rPr>
        <w:t>usw.</w:t>
      </w:r>
      <w:r w:rsidRPr="00DF4C61">
        <w:rPr>
          <w:rFonts w:asciiTheme="minorHAnsi" w:hAnsiTheme="minorHAnsi" w:cstheme="minorHAnsi"/>
        </w:rPr>
        <w:t xml:space="preserve">) </w:t>
      </w:r>
      <w:r w:rsidR="00D369C2">
        <w:rPr>
          <w:rFonts w:asciiTheme="minorHAnsi" w:hAnsiTheme="minorHAnsi" w:cstheme="minorHAnsi"/>
        </w:rPr>
        <w:t>vergeben</w:t>
      </w:r>
    </w:p>
    <w:p w:rsidR="00DF4C61" w:rsidRPr="00DF4C61" w:rsidRDefault="00DF4C61" w:rsidP="008158F3">
      <w:pPr>
        <w:pStyle w:val="Text"/>
        <w:numPr>
          <w:ilvl w:val="0"/>
          <w:numId w:val="17"/>
        </w:numPr>
        <w:tabs>
          <w:tab w:val="clear" w:pos="128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Auswertungen</w:t>
      </w:r>
      <w:r w:rsidR="00D369C2">
        <w:rPr>
          <w:rFonts w:asciiTheme="minorHAnsi" w:hAnsiTheme="minorHAnsi" w:cstheme="minorHAnsi"/>
        </w:rPr>
        <w:t xml:space="preserve"> durchführen</w:t>
      </w:r>
      <w:r w:rsidR="00FF3A69">
        <w:rPr>
          <w:rFonts w:asciiTheme="minorHAnsi" w:hAnsiTheme="minorHAnsi" w:cstheme="minorHAnsi"/>
        </w:rPr>
        <w:t xml:space="preserve"> (durch EDV-Abteilung des Bistums oder Administrator der Pfarrei selbst)</w:t>
      </w:r>
    </w:p>
    <w:p w:rsidR="00DF4C61" w:rsidRPr="00DF4C61" w:rsidRDefault="00DF4C61" w:rsidP="008158F3">
      <w:pPr>
        <w:pStyle w:val="Text"/>
        <w:numPr>
          <w:ilvl w:val="0"/>
          <w:numId w:val="17"/>
        </w:numPr>
        <w:tabs>
          <w:tab w:val="clear" w:pos="128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lastRenderedPageBreak/>
        <w:t>Kenntnisnahme</w:t>
      </w:r>
      <w:r w:rsidR="00881C3D">
        <w:rPr>
          <w:rFonts w:asciiTheme="minorHAnsi" w:hAnsiTheme="minorHAnsi" w:cstheme="minorHAnsi"/>
        </w:rPr>
        <w:t xml:space="preserve"> (</w:t>
      </w:r>
      <w:r w:rsidR="00502DFD">
        <w:rPr>
          <w:rFonts w:asciiTheme="minorHAnsi" w:hAnsiTheme="minorHAnsi" w:cstheme="minorHAnsi"/>
        </w:rPr>
        <w:t xml:space="preserve">Regelungen treffen, </w:t>
      </w:r>
      <w:r w:rsidR="00881C3D">
        <w:rPr>
          <w:rFonts w:asciiTheme="minorHAnsi" w:hAnsiTheme="minorHAnsi" w:cstheme="minorHAnsi"/>
        </w:rPr>
        <w:t>wer darf alles Kenntnis über die Daten erlangen?)</w:t>
      </w:r>
    </w:p>
    <w:p w:rsidR="00DF4C61" w:rsidRPr="00DF4C61" w:rsidRDefault="00DF4C61" w:rsidP="008158F3">
      <w:pPr>
        <w:pStyle w:val="Text"/>
        <w:numPr>
          <w:ilvl w:val="0"/>
          <w:numId w:val="17"/>
        </w:numPr>
        <w:tabs>
          <w:tab w:val="clear" w:pos="128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Veränderung</w:t>
      </w:r>
      <w:r w:rsidR="00881C3D">
        <w:rPr>
          <w:rFonts w:asciiTheme="minorHAnsi" w:hAnsiTheme="minorHAnsi" w:cstheme="minorHAnsi"/>
        </w:rPr>
        <w:t xml:space="preserve"> (</w:t>
      </w:r>
      <w:r w:rsidR="00502DFD">
        <w:rPr>
          <w:rFonts w:asciiTheme="minorHAnsi" w:hAnsiTheme="minorHAnsi" w:cstheme="minorHAnsi"/>
        </w:rPr>
        <w:t xml:space="preserve">Regelungen treffen, </w:t>
      </w:r>
      <w:r w:rsidR="00881C3D">
        <w:rPr>
          <w:rFonts w:asciiTheme="minorHAnsi" w:hAnsiTheme="minorHAnsi" w:cstheme="minorHAnsi"/>
        </w:rPr>
        <w:t>wer darf Daten verändern?)</w:t>
      </w:r>
    </w:p>
    <w:p w:rsidR="00502DFD" w:rsidRPr="00502DFD" w:rsidRDefault="00DF4C61" w:rsidP="008158F3">
      <w:pPr>
        <w:pStyle w:val="Text"/>
        <w:numPr>
          <w:ilvl w:val="0"/>
          <w:numId w:val="17"/>
        </w:numPr>
        <w:tabs>
          <w:tab w:val="clear" w:pos="128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F4C61">
        <w:rPr>
          <w:rFonts w:asciiTheme="minorHAnsi" w:hAnsiTheme="minorHAnsi" w:cstheme="minorHAnsi"/>
        </w:rPr>
        <w:t>Löschung</w:t>
      </w:r>
      <w:r w:rsidR="00502DFD">
        <w:rPr>
          <w:rFonts w:asciiTheme="minorHAnsi" w:hAnsiTheme="minorHAnsi" w:cstheme="minorHAnsi"/>
        </w:rPr>
        <w:t xml:space="preserve"> (Protokollierung der Löschung</w:t>
      </w:r>
      <w:r w:rsidR="00004D34">
        <w:rPr>
          <w:rFonts w:asciiTheme="minorHAnsi" w:hAnsiTheme="minorHAnsi" w:cstheme="minorHAnsi"/>
        </w:rPr>
        <w:t xml:space="preserve"> unter Rücksichtnahme der </w:t>
      </w:r>
      <w:r w:rsidR="009C68C2">
        <w:rPr>
          <w:rFonts w:asciiTheme="minorHAnsi" w:hAnsiTheme="minorHAnsi" w:cstheme="minorHAnsi"/>
        </w:rPr>
        <w:t>Kassationsord</w:t>
      </w:r>
      <w:r w:rsidR="00004D34">
        <w:rPr>
          <w:rFonts w:asciiTheme="minorHAnsi" w:hAnsiTheme="minorHAnsi" w:cstheme="minorHAnsi"/>
        </w:rPr>
        <w:t>n</w:t>
      </w:r>
      <w:r w:rsidR="009C68C2">
        <w:rPr>
          <w:rFonts w:asciiTheme="minorHAnsi" w:hAnsiTheme="minorHAnsi" w:cstheme="minorHAnsi"/>
        </w:rPr>
        <w:t xml:space="preserve">ung, </w:t>
      </w:r>
      <w:r w:rsidR="00004D34">
        <w:rPr>
          <w:rFonts w:asciiTheme="minorHAnsi" w:hAnsiTheme="minorHAnsi" w:cstheme="minorHAnsi"/>
        </w:rPr>
        <w:br/>
      </w:r>
      <w:r w:rsidR="009C68C2">
        <w:rPr>
          <w:rFonts w:asciiTheme="minorHAnsi" w:hAnsiTheme="minorHAnsi" w:cstheme="minorHAnsi"/>
        </w:rPr>
        <w:t>Archivordnung</w:t>
      </w:r>
      <w:r w:rsidR="00004D34">
        <w:rPr>
          <w:rFonts w:asciiTheme="minorHAnsi" w:hAnsiTheme="minorHAnsi" w:cstheme="minorHAnsi"/>
        </w:rPr>
        <w:t xml:space="preserve"> des jeweiligen Bistums</w:t>
      </w:r>
      <w:r w:rsidR="00881C3D">
        <w:rPr>
          <w:rFonts w:asciiTheme="minorHAnsi" w:hAnsiTheme="minorHAnsi" w:cstheme="minorHAnsi"/>
        </w:rPr>
        <w:t>)</w:t>
      </w:r>
    </w:p>
    <w:p w:rsidR="00DF4C61" w:rsidRDefault="00DF4C61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91141A" w:rsidRPr="0091141A" w:rsidRDefault="0091141A" w:rsidP="0091141A">
      <w:pPr>
        <w:pStyle w:val="Text"/>
        <w:spacing w:before="60" w:line="300" w:lineRule="exact"/>
        <w:ind w:left="567" w:hanging="567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  <w:b/>
        </w:rPr>
        <w:t>4.</w:t>
      </w:r>
      <w:r w:rsidRPr="0091141A">
        <w:rPr>
          <w:rFonts w:asciiTheme="minorHAnsi" w:hAnsiTheme="minorHAnsi" w:cstheme="minorHAnsi"/>
          <w:b/>
        </w:rPr>
        <w:tab/>
      </w:r>
      <w:proofErr w:type="spellStart"/>
      <w:r w:rsidRPr="0091141A">
        <w:rPr>
          <w:rFonts w:asciiTheme="minorHAnsi" w:hAnsiTheme="minorHAnsi" w:cstheme="minorHAnsi"/>
          <w:b/>
        </w:rPr>
        <w:t>Weitergabekontrolle</w:t>
      </w:r>
      <w:proofErr w:type="spellEnd"/>
      <w:r w:rsidRPr="0091141A">
        <w:rPr>
          <w:rFonts w:asciiTheme="minorHAnsi" w:hAnsiTheme="minorHAnsi" w:cstheme="minorHAnsi"/>
        </w:rPr>
        <w:t xml:space="preserve"> </w:t>
      </w:r>
    </w:p>
    <w:p w:rsidR="0091141A" w:rsidRPr="0091141A" w:rsidRDefault="0091141A" w:rsidP="0091141A">
      <w:pPr>
        <w:pStyle w:val="Text"/>
        <w:spacing w:before="60" w:line="300" w:lineRule="exact"/>
        <w:jc w:val="left"/>
        <w:rPr>
          <w:rFonts w:asciiTheme="minorHAnsi" w:hAnsiTheme="minorHAnsi" w:cstheme="minorHAnsi"/>
          <w:i/>
        </w:rPr>
      </w:pPr>
      <w:r w:rsidRPr="0091141A">
        <w:rPr>
          <w:rFonts w:asciiTheme="minorHAnsi" w:hAnsiTheme="minorHAnsi" w:cstheme="minorHAnsi"/>
          <w:i/>
        </w:rPr>
        <w:t>Aspekte der Weitergabe personenbezogener Daten sind zu regeln: Elektronische Übertragung, Date</w:t>
      </w:r>
      <w:r w:rsidRPr="0091141A">
        <w:rPr>
          <w:rFonts w:asciiTheme="minorHAnsi" w:hAnsiTheme="minorHAnsi" w:cstheme="minorHAnsi"/>
          <w:i/>
        </w:rPr>
        <w:t>n</w:t>
      </w:r>
      <w:r w:rsidRPr="0091141A">
        <w:rPr>
          <w:rFonts w:asciiTheme="minorHAnsi" w:hAnsiTheme="minorHAnsi" w:cstheme="minorHAnsi"/>
          <w:i/>
        </w:rPr>
        <w:t xml:space="preserve">transport, </w:t>
      </w:r>
      <w:r>
        <w:rPr>
          <w:rFonts w:asciiTheme="minorHAnsi" w:hAnsiTheme="minorHAnsi" w:cstheme="minorHAnsi"/>
          <w:i/>
        </w:rPr>
        <w:t>Übermittlungskontrolle, usw.</w:t>
      </w:r>
    </w:p>
    <w:p w:rsidR="0091141A" w:rsidRPr="0091141A" w:rsidRDefault="0091141A" w:rsidP="0091141A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Maßnahmen bei Transport, Übertragung und Übermittlung oder Speicherung auf Datenträger (m</w:t>
      </w:r>
      <w:r w:rsidRPr="0091141A">
        <w:rPr>
          <w:rFonts w:asciiTheme="minorHAnsi" w:hAnsiTheme="minorHAnsi" w:cstheme="minorHAnsi"/>
        </w:rPr>
        <w:t>a</w:t>
      </w:r>
      <w:r w:rsidRPr="0091141A">
        <w:rPr>
          <w:rFonts w:asciiTheme="minorHAnsi" w:hAnsiTheme="minorHAnsi" w:cstheme="minorHAnsi"/>
        </w:rPr>
        <w:t>nuell oder elektronisch) sowie bei der nachträglichen Überprüfung:</w:t>
      </w:r>
    </w:p>
    <w:p w:rsidR="0091141A" w:rsidRPr="0091141A" w:rsidRDefault="0091141A" w:rsidP="0091141A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Beispiele</w:t>
      </w:r>
    </w:p>
    <w:p w:rsidR="0091141A" w:rsidRPr="0091141A" w:rsidRDefault="00195527" w:rsidP="0091141A">
      <w:pPr>
        <w:pStyle w:val="Text"/>
        <w:numPr>
          <w:ilvl w:val="0"/>
          <w:numId w:val="18"/>
        </w:numPr>
        <w:tabs>
          <w:tab w:val="clear" w:pos="1287"/>
          <w:tab w:val="num" w:pos="-5040"/>
          <w:tab w:val="num" w:pos="-468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Verschlüsselung/</w:t>
      </w:r>
      <w:r w:rsidR="0091141A" w:rsidRPr="0091141A">
        <w:rPr>
          <w:rFonts w:asciiTheme="minorHAnsi" w:hAnsiTheme="minorHAnsi" w:cstheme="minorHAnsi"/>
        </w:rPr>
        <w:t>Tunnelverbindung (VPN = Virtual Private Network)</w:t>
      </w:r>
    </w:p>
    <w:p w:rsidR="0091141A" w:rsidRPr="0091141A" w:rsidRDefault="0091141A" w:rsidP="0091141A">
      <w:pPr>
        <w:pStyle w:val="Text"/>
        <w:numPr>
          <w:ilvl w:val="0"/>
          <w:numId w:val="18"/>
        </w:numPr>
        <w:tabs>
          <w:tab w:val="clear" w:pos="1287"/>
          <w:tab w:val="num" w:pos="-5040"/>
          <w:tab w:val="num" w:pos="-468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Elektronische Signatur</w:t>
      </w:r>
      <w:r>
        <w:rPr>
          <w:rFonts w:asciiTheme="minorHAnsi" w:hAnsiTheme="minorHAnsi" w:cstheme="minorHAnsi"/>
        </w:rPr>
        <w:t xml:space="preserve"> </w:t>
      </w:r>
      <w:r w:rsidR="00881C3D">
        <w:rPr>
          <w:rFonts w:asciiTheme="minorHAnsi" w:hAnsiTheme="minorHAnsi" w:cstheme="minorHAnsi"/>
        </w:rPr>
        <w:t>(Email-Signatur)</w:t>
      </w:r>
    </w:p>
    <w:p w:rsidR="0091141A" w:rsidRPr="0091141A" w:rsidRDefault="0091141A" w:rsidP="0091141A">
      <w:pPr>
        <w:pStyle w:val="Text"/>
        <w:numPr>
          <w:ilvl w:val="0"/>
          <w:numId w:val="18"/>
        </w:numPr>
        <w:tabs>
          <w:tab w:val="clear" w:pos="1287"/>
          <w:tab w:val="num" w:pos="-5040"/>
          <w:tab w:val="num" w:pos="-468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Protokollierung</w:t>
      </w:r>
      <w:r>
        <w:rPr>
          <w:rFonts w:asciiTheme="minorHAnsi" w:hAnsiTheme="minorHAnsi" w:cstheme="minorHAnsi"/>
        </w:rPr>
        <w:t xml:space="preserve"> (Listen, Begleitpapiere, usw.)</w:t>
      </w:r>
    </w:p>
    <w:p w:rsidR="0091141A" w:rsidRDefault="0091141A" w:rsidP="0091141A">
      <w:pPr>
        <w:pStyle w:val="Text"/>
        <w:numPr>
          <w:ilvl w:val="0"/>
          <w:numId w:val="18"/>
        </w:numPr>
        <w:tabs>
          <w:tab w:val="clear" w:pos="1287"/>
          <w:tab w:val="num" w:pos="-5040"/>
          <w:tab w:val="num" w:pos="-468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Transportsicherung</w:t>
      </w:r>
      <w:r>
        <w:rPr>
          <w:rFonts w:asciiTheme="minorHAnsi" w:hAnsiTheme="minorHAnsi" w:cstheme="minorHAnsi"/>
        </w:rPr>
        <w:t xml:space="preserve"> (abschließbare Behältnisse, Plomben, usw.)</w:t>
      </w:r>
    </w:p>
    <w:p w:rsidR="008D66B4" w:rsidRDefault="008D66B4" w:rsidP="0091141A">
      <w:pPr>
        <w:pStyle w:val="Text"/>
        <w:numPr>
          <w:ilvl w:val="0"/>
          <w:numId w:val="18"/>
        </w:numPr>
        <w:tabs>
          <w:tab w:val="clear" w:pos="1287"/>
          <w:tab w:val="num" w:pos="-5040"/>
          <w:tab w:val="num" w:pos="-468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Speicherung auf </w:t>
      </w:r>
      <w:r w:rsidR="00D369C2">
        <w:rPr>
          <w:rFonts w:asciiTheme="minorHAnsi" w:hAnsiTheme="minorHAnsi" w:cstheme="minorHAnsi"/>
        </w:rPr>
        <w:t>verschlüsselten Medien (</w:t>
      </w:r>
      <w:r w:rsidR="00C60F19">
        <w:rPr>
          <w:rFonts w:asciiTheme="minorHAnsi" w:hAnsiTheme="minorHAnsi" w:cstheme="minorHAnsi"/>
        </w:rPr>
        <w:t xml:space="preserve">eigener Server, </w:t>
      </w:r>
      <w:r w:rsidR="00D369C2">
        <w:rPr>
          <w:rFonts w:asciiTheme="minorHAnsi" w:hAnsiTheme="minorHAnsi" w:cstheme="minorHAnsi"/>
        </w:rPr>
        <w:t>externe Festplatte,</w:t>
      </w:r>
      <w:r>
        <w:rPr>
          <w:rFonts w:asciiTheme="minorHAnsi" w:hAnsiTheme="minorHAnsi" w:cstheme="minorHAnsi"/>
        </w:rPr>
        <w:t xml:space="preserve"> USB-Stick</w:t>
      </w:r>
      <w:r w:rsidR="00D369C2">
        <w:rPr>
          <w:rFonts w:asciiTheme="minorHAnsi" w:hAnsiTheme="minorHAnsi" w:cstheme="minorHAnsi"/>
        </w:rPr>
        <w:t>, DVD, usw.)</w:t>
      </w:r>
    </w:p>
    <w:p w:rsidR="00502DFD" w:rsidRPr="0091141A" w:rsidRDefault="00502DFD" w:rsidP="0091141A">
      <w:pPr>
        <w:pStyle w:val="Text"/>
        <w:numPr>
          <w:ilvl w:val="0"/>
          <w:numId w:val="18"/>
        </w:numPr>
        <w:tabs>
          <w:tab w:val="clear" w:pos="1287"/>
          <w:tab w:val="num" w:pos="-5040"/>
          <w:tab w:val="num" w:pos="-468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Emailverschlüsselung, Dateiverschlüsselung</w:t>
      </w:r>
    </w:p>
    <w:p w:rsidR="00502DFD" w:rsidRDefault="00502DFD" w:rsidP="0091141A">
      <w:pPr>
        <w:pStyle w:val="Text"/>
        <w:spacing w:before="60" w:line="300" w:lineRule="exact"/>
        <w:ind w:left="567" w:hanging="567"/>
        <w:jc w:val="left"/>
        <w:rPr>
          <w:rFonts w:asciiTheme="minorHAnsi" w:hAnsiTheme="minorHAnsi" w:cstheme="minorHAnsi"/>
          <w:b/>
        </w:rPr>
      </w:pPr>
    </w:p>
    <w:p w:rsidR="0091141A" w:rsidRPr="0091141A" w:rsidRDefault="0091141A" w:rsidP="0091141A">
      <w:pPr>
        <w:pStyle w:val="Text"/>
        <w:spacing w:before="60" w:line="300" w:lineRule="exact"/>
        <w:ind w:left="567" w:hanging="567"/>
        <w:jc w:val="left"/>
        <w:rPr>
          <w:rFonts w:asciiTheme="minorHAnsi" w:hAnsiTheme="minorHAnsi" w:cstheme="minorHAnsi"/>
          <w:b/>
        </w:rPr>
      </w:pPr>
      <w:r w:rsidRPr="0091141A">
        <w:rPr>
          <w:rFonts w:asciiTheme="minorHAnsi" w:hAnsiTheme="minorHAnsi" w:cstheme="minorHAnsi"/>
          <w:b/>
        </w:rPr>
        <w:t>5.</w:t>
      </w:r>
      <w:r w:rsidRPr="0091141A">
        <w:rPr>
          <w:rFonts w:asciiTheme="minorHAnsi" w:hAnsiTheme="minorHAnsi" w:cstheme="minorHAnsi"/>
          <w:b/>
        </w:rPr>
        <w:tab/>
        <w:t xml:space="preserve">Eingabekontrolle </w:t>
      </w:r>
    </w:p>
    <w:p w:rsidR="0091141A" w:rsidRPr="0091141A" w:rsidRDefault="0091141A" w:rsidP="0091141A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  <w:i/>
        </w:rPr>
        <w:t>Die Nachvollziehbarkeit bzw. Dokumentation der Datenverwaltung und -pflege ist zu gewährleisten.</w:t>
      </w:r>
    </w:p>
    <w:p w:rsidR="0091141A" w:rsidRPr="0091141A" w:rsidRDefault="0091141A" w:rsidP="0091141A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Maßnahmen zur nachträglichen Überprüfung, ob und von wem Daten eingegeben, verändert oder entfernt (gelöscht) worden sind:</w:t>
      </w:r>
    </w:p>
    <w:p w:rsidR="0091141A" w:rsidRPr="0091141A" w:rsidRDefault="0091141A" w:rsidP="0091141A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Beispiel</w:t>
      </w:r>
    </w:p>
    <w:p w:rsidR="0091141A" w:rsidRDefault="0091141A" w:rsidP="0091141A">
      <w:pPr>
        <w:pStyle w:val="Text"/>
        <w:numPr>
          <w:ilvl w:val="0"/>
          <w:numId w:val="19"/>
        </w:numPr>
        <w:tabs>
          <w:tab w:val="clear" w:pos="1287"/>
          <w:tab w:val="num" w:pos="-5040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91141A">
        <w:rPr>
          <w:rFonts w:asciiTheme="minorHAnsi" w:hAnsiTheme="minorHAnsi" w:cstheme="minorHAnsi"/>
        </w:rPr>
        <w:t>Protokollierungs- und Protokollauswertungssysteme</w:t>
      </w:r>
      <w:r>
        <w:rPr>
          <w:rFonts w:asciiTheme="minorHAnsi" w:hAnsiTheme="minorHAnsi" w:cstheme="minorHAnsi"/>
        </w:rPr>
        <w:t xml:space="preserve"> (</w:t>
      </w:r>
      <w:r w:rsidR="004E0784">
        <w:rPr>
          <w:rFonts w:asciiTheme="minorHAnsi" w:hAnsiTheme="minorHAnsi" w:cstheme="minorHAnsi"/>
        </w:rPr>
        <w:t xml:space="preserve">durch Vergabe von </w:t>
      </w:r>
      <w:r w:rsidR="000C55DA">
        <w:rPr>
          <w:rFonts w:asciiTheme="minorHAnsi" w:hAnsiTheme="minorHAnsi" w:cstheme="minorHAnsi"/>
        </w:rPr>
        <w:t xml:space="preserve">einzelnen </w:t>
      </w:r>
      <w:r w:rsidR="000C55DA">
        <w:rPr>
          <w:rFonts w:asciiTheme="minorHAnsi" w:hAnsiTheme="minorHAnsi" w:cstheme="minorHAnsi"/>
        </w:rPr>
        <w:br/>
        <w:t>Benutzerkontos</w:t>
      </w:r>
      <w:r w:rsidR="004E0784">
        <w:rPr>
          <w:rFonts w:asciiTheme="minorHAnsi" w:hAnsiTheme="minorHAnsi" w:cstheme="minorHAnsi"/>
        </w:rPr>
        <w:t xml:space="preserve"> bereits möglich</w:t>
      </w:r>
      <w:r>
        <w:rPr>
          <w:rFonts w:asciiTheme="minorHAnsi" w:hAnsiTheme="minorHAnsi" w:cstheme="minorHAnsi"/>
        </w:rPr>
        <w:t>)</w:t>
      </w:r>
    </w:p>
    <w:p w:rsidR="00057E41" w:rsidRPr="00805785" w:rsidRDefault="00057E41" w:rsidP="0091141A">
      <w:pPr>
        <w:pStyle w:val="Text"/>
        <w:numPr>
          <w:ilvl w:val="0"/>
          <w:numId w:val="19"/>
        </w:numPr>
        <w:tabs>
          <w:tab w:val="clear" w:pos="1287"/>
          <w:tab w:val="num" w:pos="-5040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C401E2">
        <w:rPr>
          <w:rFonts w:asciiTheme="minorHAnsi" w:eastAsia="Zapf Dingbats" w:hAnsiTheme="minorHAnsi" w:cstheme="minorHAnsi"/>
        </w:rPr>
        <w:t>Erstellen einer Übersicht, aus der sich ergibt, mit welchen Applikationen (Software) welche Daten eingegeben, geändert und gelöscht werden können</w:t>
      </w:r>
    </w:p>
    <w:p w:rsidR="009C68C2" w:rsidRPr="009C68C2" w:rsidRDefault="00805785" w:rsidP="009C68C2">
      <w:pPr>
        <w:pStyle w:val="Text"/>
        <w:numPr>
          <w:ilvl w:val="0"/>
          <w:numId w:val="19"/>
        </w:numPr>
        <w:tabs>
          <w:tab w:val="clear" w:pos="1287"/>
          <w:tab w:val="num" w:pos="-5040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eastAsia="Zapf Dingbats" w:hAnsiTheme="minorHAnsi" w:cstheme="minorHAnsi"/>
        </w:rPr>
        <w:t>Erstellen einer Übersicht, aus der sich ergibt, welche Personen Daten eingeben, ändern oder Löschen dürfen</w:t>
      </w:r>
    </w:p>
    <w:p w:rsidR="002F42EA" w:rsidRPr="0091141A" w:rsidRDefault="002F42EA" w:rsidP="002F42EA">
      <w:pPr>
        <w:pStyle w:val="Text"/>
        <w:tabs>
          <w:tab w:val="num" w:pos="1287"/>
        </w:tabs>
        <w:spacing w:before="60" w:line="300" w:lineRule="exact"/>
        <w:ind w:left="357"/>
        <w:jc w:val="left"/>
        <w:rPr>
          <w:rFonts w:asciiTheme="minorHAnsi" w:hAnsiTheme="minorHAnsi" w:cstheme="minorHAnsi"/>
        </w:rPr>
      </w:pPr>
    </w:p>
    <w:p w:rsidR="00DA4CC2" w:rsidRPr="00DA4CC2" w:rsidRDefault="00DA4CC2" w:rsidP="00DA4CC2">
      <w:pPr>
        <w:pStyle w:val="Text"/>
        <w:spacing w:before="60" w:line="300" w:lineRule="exact"/>
        <w:ind w:left="567" w:hanging="567"/>
        <w:jc w:val="left"/>
        <w:rPr>
          <w:rFonts w:asciiTheme="minorHAnsi" w:hAnsiTheme="minorHAnsi" w:cstheme="minorHAnsi"/>
        </w:rPr>
      </w:pPr>
      <w:r w:rsidRPr="00DA4CC2">
        <w:rPr>
          <w:rFonts w:asciiTheme="minorHAnsi" w:hAnsiTheme="minorHAnsi" w:cstheme="minorHAnsi"/>
          <w:b/>
        </w:rPr>
        <w:t>6.</w:t>
      </w:r>
      <w:r w:rsidRPr="00DA4CC2">
        <w:rPr>
          <w:rFonts w:asciiTheme="minorHAnsi" w:hAnsiTheme="minorHAnsi" w:cstheme="minorHAnsi"/>
        </w:rPr>
        <w:tab/>
      </w:r>
      <w:r w:rsidRPr="00DA4CC2">
        <w:rPr>
          <w:rFonts w:asciiTheme="minorHAnsi" w:hAnsiTheme="minorHAnsi" w:cstheme="minorHAnsi"/>
          <w:b/>
        </w:rPr>
        <w:t>Verfügbarkeitskontrolle</w:t>
      </w:r>
      <w:r w:rsidRPr="00DA4CC2">
        <w:rPr>
          <w:rFonts w:asciiTheme="minorHAnsi" w:hAnsiTheme="minorHAnsi" w:cstheme="minorHAnsi"/>
        </w:rPr>
        <w:t xml:space="preserve"> </w:t>
      </w:r>
    </w:p>
    <w:p w:rsidR="00DA4CC2" w:rsidRPr="00DA4CC2" w:rsidRDefault="00DA4CC2" w:rsidP="00DA4CC2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DA4CC2">
        <w:rPr>
          <w:rFonts w:asciiTheme="minorHAnsi" w:hAnsiTheme="minorHAnsi" w:cstheme="minorHAnsi"/>
          <w:i/>
        </w:rPr>
        <w:t xml:space="preserve">Die Daten sind gegen zufällige Zerstörung oder Verlust zu schützen. </w:t>
      </w:r>
    </w:p>
    <w:p w:rsidR="00DA4CC2" w:rsidRPr="00DA4CC2" w:rsidRDefault="00DA4CC2" w:rsidP="00DA4CC2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DA4CC2">
        <w:rPr>
          <w:rFonts w:asciiTheme="minorHAnsi" w:hAnsiTheme="minorHAnsi" w:cstheme="minorHAnsi"/>
        </w:rPr>
        <w:t>Maßnahmen z</w:t>
      </w:r>
      <w:r>
        <w:rPr>
          <w:rFonts w:asciiTheme="minorHAnsi" w:hAnsiTheme="minorHAnsi" w:cstheme="minorHAnsi"/>
        </w:rPr>
        <w:t>ur Datensicherung (physikalisch/</w:t>
      </w:r>
      <w:r w:rsidRPr="00DA4CC2">
        <w:rPr>
          <w:rFonts w:asciiTheme="minorHAnsi" w:hAnsiTheme="minorHAnsi" w:cstheme="minorHAnsi"/>
        </w:rPr>
        <w:t>logisch):</w:t>
      </w:r>
    </w:p>
    <w:p w:rsidR="00DA4CC2" w:rsidRPr="00DA4CC2" w:rsidRDefault="00DA4CC2" w:rsidP="00DA4CC2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DA4CC2">
        <w:rPr>
          <w:rFonts w:asciiTheme="minorHAnsi" w:hAnsiTheme="minorHAnsi" w:cstheme="minorHAnsi"/>
        </w:rPr>
        <w:t>Beispiele</w:t>
      </w:r>
    </w:p>
    <w:p w:rsidR="00DA4CC2" w:rsidRPr="00DA4CC2" w:rsidRDefault="00DA4CC2" w:rsidP="00DA4CC2">
      <w:pPr>
        <w:pStyle w:val="Text"/>
        <w:numPr>
          <w:ilvl w:val="0"/>
          <w:numId w:val="20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A4CC2">
        <w:rPr>
          <w:rFonts w:asciiTheme="minorHAnsi" w:hAnsiTheme="minorHAnsi" w:cstheme="minorHAnsi"/>
        </w:rPr>
        <w:t>Backup-Verfahren</w:t>
      </w:r>
      <w:r>
        <w:rPr>
          <w:rFonts w:asciiTheme="minorHAnsi" w:hAnsiTheme="minorHAnsi" w:cstheme="minorHAnsi"/>
        </w:rPr>
        <w:t xml:space="preserve"> (Sicherung und Wiederherstellung der Daten mittels diverser Sicherungsm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dien: Magnetband, zweite Festplatte, externe Festplatte, USB-Stick, usw.)</w:t>
      </w:r>
    </w:p>
    <w:p w:rsidR="00DA4CC2" w:rsidRPr="00DA4CC2" w:rsidRDefault="00DA4CC2" w:rsidP="00DA4CC2">
      <w:pPr>
        <w:pStyle w:val="Text"/>
        <w:numPr>
          <w:ilvl w:val="0"/>
          <w:numId w:val="20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Spiegeln von Festplatten (</w:t>
      </w:r>
      <w:r w:rsidRPr="00DA4CC2">
        <w:rPr>
          <w:rFonts w:asciiTheme="minorHAnsi" w:hAnsiTheme="minorHAnsi" w:cstheme="minorHAnsi"/>
        </w:rPr>
        <w:t>z.B. RAID-Verfahren</w:t>
      </w:r>
      <w:r>
        <w:rPr>
          <w:rFonts w:asciiTheme="minorHAnsi" w:hAnsiTheme="minorHAnsi" w:cstheme="minorHAnsi"/>
        </w:rPr>
        <w:t>)</w:t>
      </w:r>
    </w:p>
    <w:p w:rsidR="00DA4CC2" w:rsidRPr="00DA4CC2" w:rsidRDefault="00DA4CC2" w:rsidP="00DA4CC2">
      <w:pPr>
        <w:pStyle w:val="Text"/>
        <w:numPr>
          <w:ilvl w:val="0"/>
          <w:numId w:val="20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A4CC2">
        <w:rPr>
          <w:rFonts w:asciiTheme="minorHAnsi" w:hAnsiTheme="minorHAnsi" w:cstheme="minorHAnsi"/>
        </w:rPr>
        <w:t>Unterbrechungsfreie Stromversorgung (USV)</w:t>
      </w:r>
      <w:r w:rsidR="00583224">
        <w:rPr>
          <w:rFonts w:asciiTheme="minorHAnsi" w:hAnsiTheme="minorHAnsi" w:cstheme="minorHAnsi"/>
        </w:rPr>
        <w:t xml:space="preserve"> oder Schutzsteckdosenleisten</w:t>
      </w:r>
    </w:p>
    <w:p w:rsidR="00DA4CC2" w:rsidRPr="00502DFD" w:rsidRDefault="00DA4CC2" w:rsidP="00502DFD">
      <w:pPr>
        <w:pStyle w:val="Text"/>
        <w:numPr>
          <w:ilvl w:val="0"/>
          <w:numId w:val="20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DA4CC2">
        <w:rPr>
          <w:rFonts w:asciiTheme="minorHAnsi" w:hAnsiTheme="minorHAnsi" w:cstheme="minorHAnsi"/>
        </w:rPr>
        <w:lastRenderedPageBreak/>
        <w:t>Getrennte Aufbewahrung</w:t>
      </w:r>
      <w:r>
        <w:rPr>
          <w:rFonts w:asciiTheme="minorHAnsi" w:hAnsiTheme="minorHAnsi" w:cstheme="minorHAnsi"/>
        </w:rPr>
        <w:t xml:space="preserve"> (Magnetband, externe Festplatte oder USB-Stick in einem andern a</w:t>
      </w:r>
      <w:r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gesperrten Raum la</w:t>
      </w:r>
      <w:r w:rsidR="00502DFD">
        <w:rPr>
          <w:rFonts w:asciiTheme="minorHAnsi" w:hAnsiTheme="minorHAnsi" w:cstheme="minorHAnsi"/>
        </w:rPr>
        <w:t>gern)</w:t>
      </w:r>
    </w:p>
    <w:p w:rsidR="00DA4CC2" w:rsidRDefault="00502DFD" w:rsidP="00DA4CC2">
      <w:pPr>
        <w:pStyle w:val="Text"/>
        <w:numPr>
          <w:ilvl w:val="0"/>
          <w:numId w:val="20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Erstellung eines </w:t>
      </w:r>
      <w:r w:rsidR="00DA4CC2" w:rsidRPr="00DA4CC2">
        <w:rPr>
          <w:rFonts w:asciiTheme="minorHAnsi" w:hAnsiTheme="minorHAnsi" w:cstheme="minorHAnsi"/>
        </w:rPr>
        <w:t>Notfallplan</w:t>
      </w:r>
      <w:r>
        <w:rPr>
          <w:rFonts w:asciiTheme="minorHAnsi" w:hAnsiTheme="minorHAnsi" w:cstheme="minorHAnsi"/>
        </w:rPr>
        <w:t>s</w:t>
      </w:r>
    </w:p>
    <w:p w:rsidR="00502DFD" w:rsidRPr="00DA4CC2" w:rsidRDefault="00502DFD" w:rsidP="00DA4CC2">
      <w:pPr>
        <w:pStyle w:val="Text"/>
        <w:numPr>
          <w:ilvl w:val="0"/>
          <w:numId w:val="20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Feuerlöschgeräte vorhanden (Gebäude, Raum)</w:t>
      </w:r>
    </w:p>
    <w:p w:rsidR="007D1467" w:rsidRDefault="007D1467" w:rsidP="007D1467">
      <w:pPr>
        <w:pStyle w:val="Text"/>
        <w:spacing w:before="60" w:line="300" w:lineRule="exact"/>
        <w:rPr>
          <w:b/>
        </w:rPr>
      </w:pPr>
    </w:p>
    <w:p w:rsidR="007D1467" w:rsidRPr="007D1467" w:rsidRDefault="007D1467" w:rsidP="007D1467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Pr="007D1467">
        <w:rPr>
          <w:rFonts w:asciiTheme="minorHAnsi" w:hAnsiTheme="minorHAnsi" w:cstheme="minorHAnsi"/>
          <w:b/>
        </w:rPr>
        <w:t>.</w:t>
      </w:r>
      <w:r w:rsidRPr="007D1467">
        <w:rPr>
          <w:rFonts w:asciiTheme="minorHAnsi" w:hAnsiTheme="minorHAnsi" w:cstheme="minorHAnsi"/>
          <w:b/>
        </w:rPr>
        <w:tab/>
        <w:t>Trennungskontrolle</w:t>
      </w:r>
      <w:r w:rsidRPr="007D1467">
        <w:rPr>
          <w:rFonts w:asciiTheme="minorHAnsi" w:hAnsiTheme="minorHAnsi" w:cstheme="minorHAnsi"/>
        </w:rPr>
        <w:t xml:space="preserve"> </w:t>
      </w:r>
    </w:p>
    <w:p w:rsidR="007D1467" w:rsidRPr="007D1467" w:rsidRDefault="007D1467" w:rsidP="007D1467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7D1467">
        <w:rPr>
          <w:rFonts w:asciiTheme="minorHAnsi" w:hAnsiTheme="minorHAnsi" w:cstheme="minorHAnsi"/>
          <w:i/>
        </w:rPr>
        <w:t>Daten, die zu unterschiedlichen Zwecken erhoben wurden, sind auch getrennt zu verarbeiten.</w:t>
      </w:r>
    </w:p>
    <w:p w:rsidR="007D1467" w:rsidRPr="007D1467" w:rsidRDefault="007D1467" w:rsidP="007D1467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7D1467">
        <w:rPr>
          <w:rFonts w:asciiTheme="minorHAnsi" w:hAnsiTheme="minorHAnsi" w:cstheme="minorHAnsi"/>
        </w:rPr>
        <w:t>Maßnahmen zur getrennten Verarbeitung (Speicherung, Veränderung, Löschung, Übermittlung) von Daten mit unterschiedlichen Zwecken:</w:t>
      </w:r>
    </w:p>
    <w:p w:rsidR="007D1467" w:rsidRPr="007D1467" w:rsidRDefault="007D1467" w:rsidP="007D1467">
      <w:pPr>
        <w:pStyle w:val="Text"/>
        <w:spacing w:before="60" w:line="300" w:lineRule="exact"/>
        <w:jc w:val="left"/>
        <w:rPr>
          <w:rFonts w:asciiTheme="minorHAnsi" w:hAnsiTheme="minorHAnsi" w:cstheme="minorHAnsi"/>
        </w:rPr>
      </w:pPr>
      <w:r w:rsidRPr="007D1467">
        <w:rPr>
          <w:rFonts w:asciiTheme="minorHAnsi" w:hAnsiTheme="minorHAnsi" w:cstheme="minorHAnsi"/>
        </w:rPr>
        <w:t>Beispiele</w:t>
      </w:r>
    </w:p>
    <w:p w:rsidR="003D333E" w:rsidRDefault="003D333E" w:rsidP="007D1467">
      <w:pPr>
        <w:pStyle w:val="Text"/>
        <w:numPr>
          <w:ilvl w:val="0"/>
          <w:numId w:val="21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 w:rsidRPr="003D333E">
        <w:rPr>
          <w:rFonts w:asciiTheme="minorHAnsi" w:eastAsia="Zapf Dingbats" w:hAnsiTheme="minorHAnsi" w:cstheme="minorHAnsi"/>
        </w:rPr>
        <w:t>physikalisch getrennte Speicherung auf gesonderten Systemen oder Datenträgern</w:t>
      </w:r>
      <w:r w:rsidRPr="003D333E">
        <w:rPr>
          <w:rFonts w:asciiTheme="minorHAnsi" w:hAnsiTheme="minorHAnsi" w:cstheme="minorHAnsi"/>
        </w:rPr>
        <w:t xml:space="preserve"> </w:t>
      </w:r>
    </w:p>
    <w:p w:rsidR="007D1467" w:rsidRPr="00761044" w:rsidRDefault="00761044" w:rsidP="00761044">
      <w:pPr>
        <w:pStyle w:val="Text"/>
        <w:numPr>
          <w:ilvl w:val="0"/>
          <w:numId w:val="21"/>
        </w:numPr>
        <w:tabs>
          <w:tab w:val="clear" w:pos="927"/>
          <w:tab w:val="num" w:pos="-4860"/>
        </w:tabs>
        <w:spacing w:before="60" w:line="300" w:lineRule="exact"/>
        <w:ind w:left="357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 </w:t>
      </w:r>
      <w:proofErr w:type="spellStart"/>
      <w:r>
        <w:rPr>
          <w:rFonts w:asciiTheme="minorHAnsi" w:hAnsiTheme="minorHAnsi" w:cstheme="minorHAnsi"/>
        </w:rPr>
        <w:t>pseudonymisierten</w:t>
      </w:r>
      <w:proofErr w:type="spellEnd"/>
      <w:r>
        <w:rPr>
          <w:rFonts w:asciiTheme="minorHAnsi" w:hAnsiTheme="minorHAnsi" w:cstheme="minorHAnsi"/>
        </w:rPr>
        <w:t xml:space="preserve"> Daten erfolgt eine </w:t>
      </w:r>
      <w:r w:rsidRPr="00761044">
        <w:rPr>
          <w:rFonts w:asciiTheme="minorHAnsi" w:hAnsiTheme="minorHAnsi" w:cstheme="minorHAnsi"/>
        </w:rPr>
        <w:t>Tren</w:t>
      </w:r>
      <w:r>
        <w:rPr>
          <w:rFonts w:asciiTheme="minorHAnsi" w:hAnsiTheme="minorHAnsi" w:cstheme="minorHAnsi"/>
        </w:rPr>
        <w:t xml:space="preserve">nung der Zuordnungsdatei und die </w:t>
      </w:r>
      <w:r w:rsidRPr="00761044">
        <w:rPr>
          <w:rFonts w:asciiTheme="minorHAnsi" w:hAnsiTheme="minorHAnsi" w:cstheme="minorHAnsi"/>
        </w:rPr>
        <w:t>Aufbewahrung auf einem getrennten, abgesicherten IT-System</w:t>
      </w:r>
      <w:r>
        <w:rPr>
          <w:rFonts w:asciiTheme="minorHAnsi" w:hAnsiTheme="minorHAnsi" w:cstheme="minorHAnsi"/>
        </w:rPr>
        <w:t xml:space="preserve"> </w:t>
      </w:r>
      <w:r w:rsidR="00C60F19">
        <w:rPr>
          <w:rFonts w:asciiTheme="minorHAnsi" w:hAnsiTheme="minorHAnsi" w:cstheme="minorHAnsi"/>
        </w:rPr>
        <w:t xml:space="preserve">(eigener Server) </w:t>
      </w:r>
      <w:r>
        <w:rPr>
          <w:rFonts w:asciiTheme="minorHAnsi" w:hAnsiTheme="minorHAnsi" w:cstheme="minorHAnsi"/>
        </w:rPr>
        <w:t>oder Medium</w:t>
      </w:r>
      <w:r w:rsidR="00C60F19">
        <w:rPr>
          <w:rFonts w:asciiTheme="minorHAnsi" w:hAnsiTheme="minorHAnsi" w:cstheme="minorHAnsi"/>
        </w:rPr>
        <w:t xml:space="preserve"> (Magnetband, DVD, USB-Stick, externe Festplatte)</w:t>
      </w:r>
    </w:p>
    <w:p w:rsidR="00DF4C61" w:rsidRPr="003D333E" w:rsidRDefault="00DF4C61" w:rsidP="00A70DF6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7D1467" w:rsidRDefault="007D1467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4C61" w:rsidRPr="00C60F19" w:rsidRDefault="0091141A" w:rsidP="00A70DF6">
      <w:pPr>
        <w:spacing w:line="240" w:lineRule="exact"/>
        <w:jc w:val="both"/>
        <w:rPr>
          <w:rFonts w:ascii="Lucida Sans Unicode" w:hAnsi="Lucida Sans Unicode" w:cs="Lucida Sans Unicode"/>
          <w:color w:val="FF0000"/>
          <w:sz w:val="20"/>
          <w:szCs w:val="20"/>
        </w:rPr>
      </w:pPr>
      <w:r w:rsidRPr="00C60F19">
        <w:rPr>
          <w:rFonts w:ascii="Lucida Sans Unicode" w:hAnsi="Lucida Sans Unicode" w:cs="Lucida Sans Unicode"/>
          <w:color w:val="FF0000"/>
          <w:sz w:val="20"/>
          <w:szCs w:val="20"/>
        </w:rPr>
        <w:t>------------------------------------------------------------------------------</w:t>
      </w:r>
    </w:p>
    <w:p w:rsidR="00DF4C61" w:rsidRDefault="00DF4C61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4C61" w:rsidRDefault="00DF4C61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4EE8" w:rsidRDefault="00684EE8" w:rsidP="00A70DF6">
      <w:pPr>
        <w:spacing w:line="240" w:lineRule="exac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684EE8" w:rsidRDefault="00684EE8" w:rsidP="00A70DF6">
      <w:pPr>
        <w:spacing w:line="240" w:lineRule="exac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B0484C" w:rsidRPr="00B0484C" w:rsidRDefault="00B0484C" w:rsidP="00A70DF6">
      <w:pPr>
        <w:spacing w:line="240" w:lineRule="exac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B0484C">
        <w:rPr>
          <w:rFonts w:ascii="Lucida Sans Unicode" w:hAnsi="Lucida Sans Unicode" w:cs="Lucida Sans Unicode"/>
          <w:b/>
          <w:sz w:val="20"/>
          <w:szCs w:val="20"/>
        </w:rPr>
        <w:t>11. Datenzugriff</w:t>
      </w:r>
    </w:p>
    <w:p w:rsid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C5484" w:rsidRDefault="00B0484C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Zugriff auf personenbezogene Daten nach Ziffer 6. haben nur Mitarbeiter/-innen im Rahmen des Berechtigungskonzeptes zur Erfüllung ihrer rechtmäßigen Aufgaben. </w:t>
      </w:r>
    </w:p>
    <w:p w:rsidR="003C5484" w:rsidRDefault="003C5484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0484C" w:rsidRDefault="003C5484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sym w:font="Wingdings" w:char="F06F"/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B0484C">
        <w:rPr>
          <w:rFonts w:ascii="Lucida Sans Unicode" w:hAnsi="Lucida Sans Unicode" w:cs="Lucida Sans Unicode"/>
          <w:sz w:val="20"/>
          <w:szCs w:val="20"/>
        </w:rPr>
        <w:t xml:space="preserve">Das Berechtigungskonzept liegt diesem Datenschutzkonzept als Anlage 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0484C">
        <w:rPr>
          <w:rFonts w:ascii="Lucida Sans Unicode" w:hAnsi="Lucida Sans Unicode" w:cs="Lucida Sans Unicode"/>
          <w:sz w:val="20"/>
          <w:szCs w:val="20"/>
        </w:rPr>
        <w:t>bei.</w:t>
      </w:r>
    </w:p>
    <w:p w:rsidR="00B0484C" w:rsidRDefault="00B0484C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0484C" w:rsidRDefault="00B0484C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0484C" w:rsidRPr="003C5484" w:rsidRDefault="003C5484" w:rsidP="00A70DF6">
      <w:pPr>
        <w:spacing w:line="240" w:lineRule="exac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3C5484">
        <w:rPr>
          <w:rFonts w:ascii="Lucida Sans Unicode" w:hAnsi="Lucida Sans Unicode" w:cs="Lucida Sans Unicode"/>
          <w:b/>
          <w:sz w:val="20"/>
          <w:szCs w:val="20"/>
        </w:rPr>
        <w:t xml:space="preserve">12. </w:t>
      </w:r>
      <w:r w:rsidR="00607158">
        <w:rPr>
          <w:rFonts w:ascii="Lucida Sans Unicode" w:hAnsi="Lucida Sans Unicode" w:cs="Lucida Sans Unicode"/>
          <w:b/>
          <w:sz w:val="20"/>
          <w:szCs w:val="20"/>
        </w:rPr>
        <w:t>Ein b</w:t>
      </w:r>
      <w:r w:rsidRPr="003C5484">
        <w:rPr>
          <w:rFonts w:ascii="Lucida Sans Unicode" w:hAnsi="Lucida Sans Unicode" w:cs="Lucida Sans Unicode"/>
          <w:b/>
          <w:sz w:val="20"/>
          <w:szCs w:val="20"/>
        </w:rPr>
        <w:t>etriebliche</w:t>
      </w:r>
      <w:r>
        <w:rPr>
          <w:rFonts w:ascii="Lucida Sans Unicode" w:hAnsi="Lucida Sans Unicode" w:cs="Lucida Sans Unicode"/>
          <w:b/>
          <w:sz w:val="20"/>
          <w:szCs w:val="20"/>
        </w:rPr>
        <w:t>(</w:t>
      </w:r>
      <w:r w:rsidRPr="003C5484">
        <w:rPr>
          <w:rFonts w:ascii="Lucida Sans Unicode" w:hAnsi="Lucida Sans Unicode" w:cs="Lucida Sans Unicode"/>
          <w:b/>
          <w:sz w:val="20"/>
          <w:szCs w:val="20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)</w:t>
      </w:r>
      <w:r w:rsidRPr="003C5484">
        <w:rPr>
          <w:rFonts w:ascii="Lucida Sans Unicode" w:hAnsi="Lucida Sans Unicode" w:cs="Lucida Sans Unicode"/>
          <w:b/>
          <w:sz w:val="20"/>
          <w:szCs w:val="20"/>
        </w:rPr>
        <w:t xml:space="preserve"> Datenschutzbeauftragte</w:t>
      </w:r>
      <w:r w:rsidR="00607158">
        <w:rPr>
          <w:rFonts w:ascii="Lucida Sans Unicode" w:hAnsi="Lucida Sans Unicode" w:cs="Lucida Sans Unicode"/>
          <w:b/>
          <w:sz w:val="20"/>
          <w:szCs w:val="20"/>
        </w:rPr>
        <w:t>(</w:t>
      </w:r>
      <w:r w:rsidRPr="003C5484">
        <w:rPr>
          <w:rFonts w:ascii="Lucida Sans Unicode" w:hAnsi="Lucida Sans Unicode" w:cs="Lucida Sans Unicode"/>
          <w:b/>
          <w:sz w:val="20"/>
          <w:szCs w:val="20"/>
        </w:rPr>
        <w:t>r</w:t>
      </w:r>
      <w:r w:rsidR="00607158">
        <w:rPr>
          <w:rFonts w:ascii="Lucida Sans Unicode" w:hAnsi="Lucida Sans Unicode" w:cs="Lucida Sans Unicode"/>
          <w:b/>
          <w:sz w:val="20"/>
          <w:szCs w:val="20"/>
        </w:rPr>
        <w:t>) der Dienststelle</w:t>
      </w:r>
    </w:p>
    <w:p w:rsidR="003C5484" w:rsidRDefault="003C5484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C5484" w:rsidRPr="003C5484" w:rsidRDefault="00607158" w:rsidP="00831CBA">
      <w:pPr>
        <w:spacing w:line="240" w:lineRule="exac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sym w:font="Wingdings" w:char="F06F"/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C5484">
        <w:rPr>
          <w:rFonts w:ascii="Lucida Sans Unicode" w:hAnsi="Lucida Sans Unicode" w:cs="Lucida Sans Unicode"/>
          <w:sz w:val="20"/>
          <w:szCs w:val="20"/>
        </w:rPr>
        <w:t xml:space="preserve">ist </w:t>
      </w:r>
      <w:r>
        <w:rPr>
          <w:rFonts w:ascii="Lucida Sans Unicode" w:hAnsi="Lucida Sans Unicode" w:cs="Lucida Sans Unicode"/>
          <w:sz w:val="20"/>
          <w:szCs w:val="20"/>
        </w:rPr>
        <w:t xml:space="preserve">bestellt, nämlich </w:t>
      </w:r>
      <w:r w:rsidR="003C5484">
        <w:rPr>
          <w:rFonts w:ascii="Lucida Sans Unicode" w:hAnsi="Lucida Sans Unicode" w:cs="Lucida Sans Unicode"/>
          <w:sz w:val="20"/>
          <w:szCs w:val="20"/>
        </w:rPr>
        <w:t>Frau</w:t>
      </w:r>
      <w:r>
        <w:rPr>
          <w:rFonts w:ascii="Lucida Sans Unicode" w:hAnsi="Lucida Sans Unicode" w:cs="Lucida Sans Unicode"/>
          <w:sz w:val="20"/>
          <w:szCs w:val="20"/>
        </w:rPr>
        <w:t xml:space="preserve">/Herr  </w:t>
      </w:r>
      <w:r w:rsidRPr="00607158">
        <w:rPr>
          <w:rFonts w:ascii="Lucida Sans Unicode" w:hAnsi="Lucida Sans Unicode" w:cs="Lucida Sans Unicode"/>
          <w:i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607158">
        <w:rPr>
          <w:rFonts w:ascii="Lucida Sans Unicode" w:hAnsi="Lucida Sans Unicode" w:cs="Lucida Sans Unicode"/>
          <w:i/>
          <w:sz w:val="20"/>
          <w:szCs w:val="20"/>
        </w:rPr>
        <w:instrText xml:space="preserve"> FORMTEXT </w:instrText>
      </w:r>
      <w:r w:rsidRPr="00607158">
        <w:rPr>
          <w:rFonts w:ascii="Lucida Sans Unicode" w:hAnsi="Lucida Sans Unicode" w:cs="Lucida Sans Unicode"/>
          <w:i/>
          <w:sz w:val="20"/>
          <w:szCs w:val="20"/>
        </w:rPr>
      </w:r>
      <w:r w:rsidRPr="00607158">
        <w:rPr>
          <w:rFonts w:ascii="Lucida Sans Unicode" w:hAnsi="Lucida Sans Unicode" w:cs="Lucida Sans Unicode"/>
          <w:i/>
          <w:sz w:val="20"/>
          <w:szCs w:val="20"/>
        </w:rPr>
        <w:fldChar w:fldCharType="separate"/>
      </w:r>
      <w:r w:rsidRPr="00607158">
        <w:rPr>
          <w:rFonts w:ascii="Lucida Sans Unicode" w:hAnsi="Lucida Sans Unicode" w:cs="Lucida Sans Unicode"/>
          <w:i/>
          <w:sz w:val="20"/>
          <w:szCs w:val="20"/>
        </w:rPr>
        <w:t> </w:t>
      </w:r>
      <w:r w:rsidRPr="00607158">
        <w:rPr>
          <w:rFonts w:ascii="Lucida Sans Unicode" w:hAnsi="Lucida Sans Unicode" w:cs="Lucida Sans Unicode"/>
          <w:i/>
          <w:sz w:val="20"/>
          <w:szCs w:val="20"/>
        </w:rPr>
        <w:t> </w:t>
      </w:r>
      <w:r w:rsidRPr="00607158">
        <w:rPr>
          <w:rFonts w:ascii="Lucida Sans Unicode" w:hAnsi="Lucida Sans Unicode" w:cs="Lucida Sans Unicode"/>
          <w:i/>
          <w:sz w:val="20"/>
          <w:szCs w:val="20"/>
        </w:rPr>
        <w:t> </w:t>
      </w:r>
      <w:r w:rsidRPr="00607158">
        <w:rPr>
          <w:rFonts w:ascii="Lucida Sans Unicode" w:hAnsi="Lucida Sans Unicode" w:cs="Lucida Sans Unicode"/>
          <w:i/>
          <w:sz w:val="20"/>
          <w:szCs w:val="20"/>
        </w:rPr>
        <w:t> </w:t>
      </w:r>
      <w:r w:rsidRPr="00607158">
        <w:rPr>
          <w:rFonts w:ascii="Lucida Sans Unicode" w:hAnsi="Lucida Sans Unicode" w:cs="Lucida Sans Unicode"/>
          <w:i/>
          <w:sz w:val="20"/>
          <w:szCs w:val="20"/>
        </w:rPr>
        <w:t> </w:t>
      </w:r>
      <w:r w:rsidRPr="00607158">
        <w:rPr>
          <w:rFonts w:ascii="Lucida Sans Unicode" w:hAnsi="Lucida Sans Unicode" w:cs="Lucida Sans Unicode"/>
          <w:sz w:val="20"/>
          <w:szCs w:val="20"/>
        </w:rPr>
        <w:fldChar w:fldCharType="end"/>
      </w:r>
      <w:r w:rsidR="00831CB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1CBA">
        <w:rPr>
          <w:rFonts w:ascii="Lucida Sans Unicode" w:hAnsi="Lucida Sans Unicode" w:cs="Lucida Sans Unicode"/>
          <w:sz w:val="20"/>
          <w:szCs w:val="20"/>
        </w:rPr>
        <w:br/>
        <w:t xml:space="preserve">    Meldung an die Datenschutzaufsicht ist am ____________   erfolgt.</w:t>
      </w:r>
      <w:bookmarkStart w:id="0" w:name="_GoBack"/>
      <w:bookmarkEnd w:id="0"/>
    </w:p>
    <w:p w:rsidR="003C5484" w:rsidRDefault="003C5484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0484C" w:rsidRDefault="00607158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sym w:font="Wingdings" w:char="F06F"/>
      </w:r>
      <w:r>
        <w:rPr>
          <w:rFonts w:ascii="Lucida Sans Unicode" w:hAnsi="Lucida Sans Unicode" w:cs="Lucida Sans Unicode"/>
          <w:sz w:val="20"/>
          <w:szCs w:val="20"/>
        </w:rPr>
        <w:t xml:space="preserve"> ist nicht bestellt, weil </w:t>
      </w:r>
    </w:p>
    <w:p w:rsidR="00607158" w:rsidRDefault="00607158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07158" w:rsidRDefault="00607158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  <w:r>
        <w:rPr>
          <w:rFonts w:ascii="Lucida Sans Unicode" w:hAnsi="Lucida Sans Unicode" w:cs="Lucida Sans Unicode"/>
          <w:sz w:val="20"/>
          <w:szCs w:val="20"/>
        </w:rPr>
        <w:t xml:space="preserve">, den 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</w:p>
    <w:p w:rsid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A4FAB" w:rsidRP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18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Für 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</w:p>
    <w:p w:rsid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 w:rsidRPr="000515FA">
        <w:rPr>
          <w:rFonts w:ascii="Lucida Sans Unicode" w:hAnsi="Lucida Sans Unicode" w:cs="Lucida Sans Unicode"/>
          <w:sz w:val="20"/>
          <w:szCs w:val="20"/>
        </w:rPr>
        <w:fldChar w:fldCharType="begin">
          <w:ffData>
            <w:name w:val="T1"/>
            <w:enabled/>
            <w:calcOnExit w:val="0"/>
            <w:textInput/>
          </w:ffData>
        </w:fldChar>
      </w:r>
      <w:r w:rsidRPr="000515FA">
        <w:rPr>
          <w:rFonts w:ascii="Lucida Sans Unicode" w:hAnsi="Lucida Sans Unicode" w:cs="Lucida Sans Unicode"/>
          <w:sz w:val="20"/>
          <w:szCs w:val="20"/>
        </w:rPr>
        <w:instrText xml:space="preserve"> FORMTEXT </w:instrText>
      </w:r>
      <w:r w:rsidRPr="000515FA">
        <w:rPr>
          <w:rFonts w:ascii="Lucida Sans Unicode" w:hAnsi="Lucida Sans Unicode" w:cs="Lucida Sans Unicode"/>
          <w:sz w:val="20"/>
          <w:szCs w:val="20"/>
        </w:rPr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noProof/>
          <w:sz w:val="20"/>
          <w:szCs w:val="20"/>
        </w:rPr>
        <w:t> </w:t>
      </w:r>
      <w:r w:rsidRPr="000515FA">
        <w:rPr>
          <w:rFonts w:ascii="Lucida Sans Unicode" w:hAnsi="Lucida Sans Unicode" w:cs="Lucida Sans Unicode"/>
          <w:sz w:val="20"/>
          <w:szCs w:val="20"/>
        </w:rPr>
        <w:fldChar w:fldCharType="end"/>
      </w:r>
    </w:p>
    <w:p w:rsidR="00FA4FAB" w:rsidRDefault="00FA4FAB" w:rsidP="00A70DF6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-------------------------------------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sectPr w:rsidR="00FA4FA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49" w:rsidRDefault="007B3349" w:rsidP="00B865A7">
      <w:r>
        <w:separator/>
      </w:r>
    </w:p>
  </w:endnote>
  <w:endnote w:type="continuationSeparator" w:id="0">
    <w:p w:rsidR="007B3349" w:rsidRDefault="007B3349" w:rsidP="00B8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ucida Sans Unicode" w:hAnsi="Lucida Sans Unicode" w:cs="Lucida Sans Unicode"/>
        <w:sz w:val="20"/>
        <w:szCs w:val="20"/>
      </w:rPr>
      <w:id w:val="-68268491"/>
      <w:docPartObj>
        <w:docPartGallery w:val="Page Numbers (Bottom of Page)"/>
        <w:docPartUnique/>
      </w:docPartObj>
    </w:sdtPr>
    <w:sdtEndPr/>
    <w:sdtContent>
      <w:p w:rsidR="009C68C2" w:rsidRPr="00B865A7" w:rsidRDefault="009C68C2">
        <w:pPr>
          <w:pStyle w:val="Fuzeile"/>
          <w:jc w:val="center"/>
          <w:rPr>
            <w:rFonts w:ascii="Lucida Sans Unicode" w:hAnsi="Lucida Sans Unicode" w:cs="Lucida Sans Unicode"/>
            <w:sz w:val="20"/>
            <w:szCs w:val="20"/>
          </w:rPr>
        </w:pPr>
        <w:r w:rsidRPr="00B865A7">
          <w:rPr>
            <w:rFonts w:ascii="Lucida Sans Unicode" w:hAnsi="Lucida Sans Unicode" w:cs="Lucida Sans Unicode"/>
            <w:sz w:val="20"/>
            <w:szCs w:val="20"/>
          </w:rPr>
          <w:t>[</w:t>
        </w:r>
        <w:r w:rsidRPr="00B865A7">
          <w:rPr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B865A7">
          <w:rPr>
            <w:rFonts w:ascii="Lucida Sans Unicode" w:hAnsi="Lucida Sans Unicode" w:cs="Lucida Sans Unicode"/>
            <w:sz w:val="20"/>
            <w:szCs w:val="20"/>
          </w:rPr>
          <w:instrText>PAGE   \* MERGEFORMAT</w:instrText>
        </w:r>
        <w:r w:rsidRPr="00B865A7">
          <w:rPr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831CBA">
          <w:rPr>
            <w:rFonts w:ascii="Lucida Sans Unicode" w:hAnsi="Lucida Sans Unicode" w:cs="Lucida Sans Unicode"/>
            <w:noProof/>
            <w:sz w:val="20"/>
            <w:szCs w:val="20"/>
          </w:rPr>
          <w:t>7</w:t>
        </w:r>
        <w:r w:rsidRPr="00B865A7">
          <w:rPr>
            <w:rFonts w:ascii="Lucida Sans Unicode" w:hAnsi="Lucida Sans Unicode" w:cs="Lucida Sans Unicode"/>
            <w:sz w:val="20"/>
            <w:szCs w:val="20"/>
          </w:rPr>
          <w:fldChar w:fldCharType="end"/>
        </w:r>
        <w:r w:rsidRPr="00B865A7">
          <w:rPr>
            <w:rFonts w:ascii="Lucida Sans Unicode" w:hAnsi="Lucida Sans Unicode" w:cs="Lucida Sans Unicode"/>
            <w:sz w:val="20"/>
            <w:szCs w:val="20"/>
          </w:rPr>
          <w:t>]</w:t>
        </w:r>
      </w:p>
    </w:sdtContent>
  </w:sdt>
  <w:p w:rsidR="009C68C2" w:rsidRDefault="009C68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49" w:rsidRDefault="007B3349" w:rsidP="00B865A7">
      <w:r>
        <w:separator/>
      </w:r>
    </w:p>
  </w:footnote>
  <w:footnote w:type="continuationSeparator" w:id="0">
    <w:p w:rsidR="007B3349" w:rsidRDefault="007B3349" w:rsidP="00B8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19E"/>
    <w:multiLevelType w:val="multilevel"/>
    <w:tmpl w:val="5A50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34A4B"/>
    <w:multiLevelType w:val="hybridMultilevel"/>
    <w:tmpl w:val="67C092D4"/>
    <w:lvl w:ilvl="0" w:tplc="F4B45D58">
      <w:start w:val="1"/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12BB7"/>
    <w:multiLevelType w:val="hybridMultilevel"/>
    <w:tmpl w:val="DA300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B7DBF"/>
    <w:multiLevelType w:val="hybridMultilevel"/>
    <w:tmpl w:val="DCD69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D6369"/>
    <w:multiLevelType w:val="hybridMultilevel"/>
    <w:tmpl w:val="D910FA0A"/>
    <w:lvl w:ilvl="0" w:tplc="8AD0B20C">
      <w:start w:val="1"/>
      <w:numFmt w:val="bullet"/>
      <w:lvlText w:val=""/>
      <w:lvlJc w:val="left"/>
      <w:pPr>
        <w:tabs>
          <w:tab w:val="num" w:pos="927"/>
        </w:tabs>
        <w:ind w:left="927" w:hanging="360"/>
      </w:pPr>
      <w:rPr>
        <w:rFonts w:ascii="Wingdings 3" w:hAnsi="Wingdings 3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D5A49"/>
    <w:multiLevelType w:val="multilevel"/>
    <w:tmpl w:val="EB78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82460"/>
    <w:multiLevelType w:val="multilevel"/>
    <w:tmpl w:val="56D2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90AA5"/>
    <w:multiLevelType w:val="hybridMultilevel"/>
    <w:tmpl w:val="2F7ABA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34621F"/>
    <w:multiLevelType w:val="multilevel"/>
    <w:tmpl w:val="3BEA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56382"/>
    <w:multiLevelType w:val="multilevel"/>
    <w:tmpl w:val="9BA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75BE5"/>
    <w:multiLevelType w:val="multilevel"/>
    <w:tmpl w:val="5C96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A4F5B"/>
    <w:multiLevelType w:val="multilevel"/>
    <w:tmpl w:val="1FE2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5F7F45"/>
    <w:multiLevelType w:val="multilevel"/>
    <w:tmpl w:val="A540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F5555"/>
    <w:multiLevelType w:val="hybridMultilevel"/>
    <w:tmpl w:val="FB50CE44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2B018F"/>
    <w:multiLevelType w:val="hybridMultilevel"/>
    <w:tmpl w:val="CF34AD3E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B076B13"/>
    <w:multiLevelType w:val="hybridMultilevel"/>
    <w:tmpl w:val="A56E1AC0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350996"/>
    <w:multiLevelType w:val="multilevel"/>
    <w:tmpl w:val="EBEE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B851FC"/>
    <w:multiLevelType w:val="hybridMultilevel"/>
    <w:tmpl w:val="04B27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5090F"/>
    <w:multiLevelType w:val="hybridMultilevel"/>
    <w:tmpl w:val="8C0288F8"/>
    <w:lvl w:ilvl="0" w:tplc="04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>
    <w:nsid w:val="6A4347A6"/>
    <w:multiLevelType w:val="multilevel"/>
    <w:tmpl w:val="BD80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1C5982"/>
    <w:multiLevelType w:val="hybridMultilevel"/>
    <w:tmpl w:val="23FAAA8C"/>
    <w:lvl w:ilvl="0" w:tplc="8AD0B20C">
      <w:start w:val="1"/>
      <w:numFmt w:val="bullet"/>
      <w:lvlText w:val=""/>
      <w:lvlJc w:val="left"/>
      <w:pPr>
        <w:tabs>
          <w:tab w:val="num" w:pos="927"/>
        </w:tabs>
        <w:ind w:left="927" w:hanging="360"/>
      </w:pPr>
      <w:rPr>
        <w:rFonts w:ascii="Wingdings 3" w:hAnsi="Wingdings 3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C94D39"/>
    <w:multiLevelType w:val="hybridMultilevel"/>
    <w:tmpl w:val="B66E2786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5"/>
  </w:num>
  <w:num w:numId="5">
    <w:abstractNumId w:val="12"/>
  </w:num>
  <w:num w:numId="6">
    <w:abstractNumId w:val="19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  <w:num w:numId="13">
    <w:abstractNumId w:val="17"/>
  </w:num>
  <w:num w:numId="14">
    <w:abstractNumId w:val="1"/>
  </w:num>
  <w:num w:numId="15">
    <w:abstractNumId w:val="7"/>
  </w:num>
  <w:num w:numId="16">
    <w:abstractNumId w:val="14"/>
  </w:num>
  <w:num w:numId="17">
    <w:abstractNumId w:val="13"/>
  </w:num>
  <w:num w:numId="18">
    <w:abstractNumId w:val="15"/>
  </w:num>
  <w:num w:numId="19">
    <w:abstractNumId w:val="21"/>
  </w:num>
  <w:num w:numId="20">
    <w:abstractNumId w:val="4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EE"/>
    <w:rsid w:val="0000131B"/>
    <w:rsid w:val="00002AE6"/>
    <w:rsid w:val="00004D34"/>
    <w:rsid w:val="000253BA"/>
    <w:rsid w:val="00027278"/>
    <w:rsid w:val="00050352"/>
    <w:rsid w:val="000515FA"/>
    <w:rsid w:val="000567EE"/>
    <w:rsid w:val="00057E41"/>
    <w:rsid w:val="0006462D"/>
    <w:rsid w:val="000724C1"/>
    <w:rsid w:val="00080651"/>
    <w:rsid w:val="000931AA"/>
    <w:rsid w:val="000A33BA"/>
    <w:rsid w:val="000A4775"/>
    <w:rsid w:val="000C55DA"/>
    <w:rsid w:val="000C70CE"/>
    <w:rsid w:val="000D5013"/>
    <w:rsid w:val="001064EC"/>
    <w:rsid w:val="00124A3B"/>
    <w:rsid w:val="00125186"/>
    <w:rsid w:val="001444D3"/>
    <w:rsid w:val="00144749"/>
    <w:rsid w:val="00151F94"/>
    <w:rsid w:val="00181DDE"/>
    <w:rsid w:val="00181E54"/>
    <w:rsid w:val="00182845"/>
    <w:rsid w:val="00182981"/>
    <w:rsid w:val="00195527"/>
    <w:rsid w:val="001A4D08"/>
    <w:rsid w:val="001B1CCB"/>
    <w:rsid w:val="001D6A1E"/>
    <w:rsid w:val="001E6CAB"/>
    <w:rsid w:val="001F1CF8"/>
    <w:rsid w:val="00213153"/>
    <w:rsid w:val="00213A22"/>
    <w:rsid w:val="002218B4"/>
    <w:rsid w:val="002228B5"/>
    <w:rsid w:val="00230DE4"/>
    <w:rsid w:val="00263A85"/>
    <w:rsid w:val="00277566"/>
    <w:rsid w:val="002856A8"/>
    <w:rsid w:val="002923A6"/>
    <w:rsid w:val="00295155"/>
    <w:rsid w:val="002C0264"/>
    <w:rsid w:val="002D498F"/>
    <w:rsid w:val="002F42EA"/>
    <w:rsid w:val="003079E4"/>
    <w:rsid w:val="00334ACF"/>
    <w:rsid w:val="00335CA4"/>
    <w:rsid w:val="00353322"/>
    <w:rsid w:val="00353A09"/>
    <w:rsid w:val="003561D0"/>
    <w:rsid w:val="00376E40"/>
    <w:rsid w:val="00395493"/>
    <w:rsid w:val="003C0432"/>
    <w:rsid w:val="003C5484"/>
    <w:rsid w:val="003D333E"/>
    <w:rsid w:val="003E79E0"/>
    <w:rsid w:val="00444ECF"/>
    <w:rsid w:val="00452F1C"/>
    <w:rsid w:val="00460EFE"/>
    <w:rsid w:val="00470E83"/>
    <w:rsid w:val="00474FC7"/>
    <w:rsid w:val="00476D7B"/>
    <w:rsid w:val="004774DD"/>
    <w:rsid w:val="00477EDF"/>
    <w:rsid w:val="00480FE6"/>
    <w:rsid w:val="00487191"/>
    <w:rsid w:val="004B0ACC"/>
    <w:rsid w:val="004B48FF"/>
    <w:rsid w:val="004E0784"/>
    <w:rsid w:val="004E1ACD"/>
    <w:rsid w:val="004E73DC"/>
    <w:rsid w:val="004F51E1"/>
    <w:rsid w:val="00502DFD"/>
    <w:rsid w:val="00534833"/>
    <w:rsid w:val="005410C1"/>
    <w:rsid w:val="00552520"/>
    <w:rsid w:val="00573894"/>
    <w:rsid w:val="00583224"/>
    <w:rsid w:val="005A173C"/>
    <w:rsid w:val="005A3705"/>
    <w:rsid w:val="005B11A1"/>
    <w:rsid w:val="005B6A24"/>
    <w:rsid w:val="005C2942"/>
    <w:rsid w:val="005C2AEB"/>
    <w:rsid w:val="005C3A15"/>
    <w:rsid w:val="005C62A0"/>
    <w:rsid w:val="005D707C"/>
    <w:rsid w:val="005F2F64"/>
    <w:rsid w:val="00607158"/>
    <w:rsid w:val="0062182B"/>
    <w:rsid w:val="00635B8C"/>
    <w:rsid w:val="006409BF"/>
    <w:rsid w:val="00645FFC"/>
    <w:rsid w:val="00652A8C"/>
    <w:rsid w:val="006635C2"/>
    <w:rsid w:val="00684EE8"/>
    <w:rsid w:val="006C1A59"/>
    <w:rsid w:val="006C4C7D"/>
    <w:rsid w:val="006E233D"/>
    <w:rsid w:val="006E7B54"/>
    <w:rsid w:val="006F63DF"/>
    <w:rsid w:val="00702426"/>
    <w:rsid w:val="00704937"/>
    <w:rsid w:val="007213AE"/>
    <w:rsid w:val="00751990"/>
    <w:rsid w:val="00761044"/>
    <w:rsid w:val="00762D0F"/>
    <w:rsid w:val="007670F9"/>
    <w:rsid w:val="007927B8"/>
    <w:rsid w:val="0079303F"/>
    <w:rsid w:val="00797C33"/>
    <w:rsid w:val="007A3BFD"/>
    <w:rsid w:val="007B3349"/>
    <w:rsid w:val="007B494D"/>
    <w:rsid w:val="007C0688"/>
    <w:rsid w:val="007D1467"/>
    <w:rsid w:val="008002B0"/>
    <w:rsid w:val="00805785"/>
    <w:rsid w:val="00811289"/>
    <w:rsid w:val="008158F3"/>
    <w:rsid w:val="00831CBA"/>
    <w:rsid w:val="00843C34"/>
    <w:rsid w:val="00866BB6"/>
    <w:rsid w:val="00871F59"/>
    <w:rsid w:val="00881C3D"/>
    <w:rsid w:val="008A7EC1"/>
    <w:rsid w:val="008B7E43"/>
    <w:rsid w:val="008C55AA"/>
    <w:rsid w:val="008C62C6"/>
    <w:rsid w:val="008C6B98"/>
    <w:rsid w:val="008D66B4"/>
    <w:rsid w:val="008E309F"/>
    <w:rsid w:val="008E6DC4"/>
    <w:rsid w:val="008E7066"/>
    <w:rsid w:val="008E7F66"/>
    <w:rsid w:val="00910073"/>
    <w:rsid w:val="0091141A"/>
    <w:rsid w:val="00926490"/>
    <w:rsid w:val="00927452"/>
    <w:rsid w:val="00927F4C"/>
    <w:rsid w:val="00941970"/>
    <w:rsid w:val="00947AC6"/>
    <w:rsid w:val="0097235F"/>
    <w:rsid w:val="009A1116"/>
    <w:rsid w:val="009A7E11"/>
    <w:rsid w:val="009C5EE0"/>
    <w:rsid w:val="009C68C2"/>
    <w:rsid w:val="00A055D4"/>
    <w:rsid w:val="00A51F50"/>
    <w:rsid w:val="00A64AA0"/>
    <w:rsid w:val="00A70DF6"/>
    <w:rsid w:val="00A7383A"/>
    <w:rsid w:val="00A77A1F"/>
    <w:rsid w:val="00A84C18"/>
    <w:rsid w:val="00A93BD1"/>
    <w:rsid w:val="00AB733E"/>
    <w:rsid w:val="00AC5122"/>
    <w:rsid w:val="00AC694C"/>
    <w:rsid w:val="00AE198D"/>
    <w:rsid w:val="00AE1DB4"/>
    <w:rsid w:val="00AE3008"/>
    <w:rsid w:val="00AE5F75"/>
    <w:rsid w:val="00AF441D"/>
    <w:rsid w:val="00AF592E"/>
    <w:rsid w:val="00B01A12"/>
    <w:rsid w:val="00B0484C"/>
    <w:rsid w:val="00B105A6"/>
    <w:rsid w:val="00B23D81"/>
    <w:rsid w:val="00B33F0A"/>
    <w:rsid w:val="00B47B45"/>
    <w:rsid w:val="00B57E81"/>
    <w:rsid w:val="00B64C40"/>
    <w:rsid w:val="00B823D6"/>
    <w:rsid w:val="00B865A7"/>
    <w:rsid w:val="00BB00D1"/>
    <w:rsid w:val="00BD06E0"/>
    <w:rsid w:val="00BD640F"/>
    <w:rsid w:val="00BD6DA8"/>
    <w:rsid w:val="00BE73F0"/>
    <w:rsid w:val="00C07135"/>
    <w:rsid w:val="00C20E42"/>
    <w:rsid w:val="00C33D06"/>
    <w:rsid w:val="00C34FA0"/>
    <w:rsid w:val="00C401E2"/>
    <w:rsid w:val="00C60F19"/>
    <w:rsid w:val="00C64198"/>
    <w:rsid w:val="00C713D3"/>
    <w:rsid w:val="00C85102"/>
    <w:rsid w:val="00C85444"/>
    <w:rsid w:val="00C85782"/>
    <w:rsid w:val="00CA5AB4"/>
    <w:rsid w:val="00CB1054"/>
    <w:rsid w:val="00CB3705"/>
    <w:rsid w:val="00CD7B62"/>
    <w:rsid w:val="00CE03EE"/>
    <w:rsid w:val="00D018D9"/>
    <w:rsid w:val="00D03540"/>
    <w:rsid w:val="00D12D6E"/>
    <w:rsid w:val="00D134D0"/>
    <w:rsid w:val="00D23F2A"/>
    <w:rsid w:val="00D25CC6"/>
    <w:rsid w:val="00D369C2"/>
    <w:rsid w:val="00D44277"/>
    <w:rsid w:val="00D453FD"/>
    <w:rsid w:val="00D6276E"/>
    <w:rsid w:val="00D73FCF"/>
    <w:rsid w:val="00D7719E"/>
    <w:rsid w:val="00D8682B"/>
    <w:rsid w:val="00DA4CC2"/>
    <w:rsid w:val="00DD7CEB"/>
    <w:rsid w:val="00DE71B6"/>
    <w:rsid w:val="00DF02A5"/>
    <w:rsid w:val="00DF4C61"/>
    <w:rsid w:val="00E04A49"/>
    <w:rsid w:val="00E1325C"/>
    <w:rsid w:val="00E17CBD"/>
    <w:rsid w:val="00E218C9"/>
    <w:rsid w:val="00E377D1"/>
    <w:rsid w:val="00E675C0"/>
    <w:rsid w:val="00E847D3"/>
    <w:rsid w:val="00E8719B"/>
    <w:rsid w:val="00EA6EBD"/>
    <w:rsid w:val="00EB50D3"/>
    <w:rsid w:val="00EB73DB"/>
    <w:rsid w:val="00EC71F2"/>
    <w:rsid w:val="00ED4DC5"/>
    <w:rsid w:val="00ED578E"/>
    <w:rsid w:val="00EE1854"/>
    <w:rsid w:val="00F033F1"/>
    <w:rsid w:val="00F123D9"/>
    <w:rsid w:val="00F30D56"/>
    <w:rsid w:val="00F555FB"/>
    <w:rsid w:val="00F67F86"/>
    <w:rsid w:val="00F71D4A"/>
    <w:rsid w:val="00F724A4"/>
    <w:rsid w:val="00F934F8"/>
    <w:rsid w:val="00FA4FAB"/>
    <w:rsid w:val="00FD138A"/>
    <w:rsid w:val="00FE6A37"/>
    <w:rsid w:val="00FF3A69"/>
    <w:rsid w:val="00FF4CA5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0567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0567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0567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link w:val="berschrift4Zchn"/>
    <w:uiPriority w:val="9"/>
    <w:qFormat/>
    <w:rsid w:val="000567EE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7EE"/>
    <w:rPr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7EE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67EE"/>
    <w:rPr>
      <w:b/>
      <w:bCs/>
      <w:sz w:val="27"/>
      <w:szCs w:val="27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567EE"/>
    <w:rPr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567E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0567EE"/>
    <w:pPr>
      <w:ind w:left="720"/>
      <w:contextualSpacing/>
    </w:pPr>
  </w:style>
  <w:style w:type="paragraph" w:styleId="Kopfzeile">
    <w:name w:val="header"/>
    <w:basedOn w:val="Standard"/>
    <w:link w:val="KopfzeileZchn"/>
    <w:rsid w:val="00B86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865A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86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65A7"/>
    <w:rPr>
      <w:sz w:val="24"/>
      <w:szCs w:val="24"/>
    </w:rPr>
  </w:style>
  <w:style w:type="paragraph" w:customStyle="1" w:styleId="Text">
    <w:name w:val="Text"/>
    <w:basedOn w:val="Standard"/>
    <w:rsid w:val="00DF4C61"/>
    <w:pPr>
      <w:spacing w:after="80" w:line="260" w:lineRule="exact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0567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0567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0567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link w:val="berschrift4Zchn"/>
    <w:uiPriority w:val="9"/>
    <w:qFormat/>
    <w:rsid w:val="000567EE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7EE"/>
    <w:rPr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7EE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67EE"/>
    <w:rPr>
      <w:b/>
      <w:bCs/>
      <w:sz w:val="27"/>
      <w:szCs w:val="27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567EE"/>
    <w:rPr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567E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0567EE"/>
    <w:pPr>
      <w:ind w:left="720"/>
      <w:contextualSpacing/>
    </w:pPr>
  </w:style>
  <w:style w:type="paragraph" w:styleId="Kopfzeile">
    <w:name w:val="header"/>
    <w:basedOn w:val="Standard"/>
    <w:link w:val="KopfzeileZchn"/>
    <w:rsid w:val="00B86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865A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86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65A7"/>
    <w:rPr>
      <w:sz w:val="24"/>
      <w:szCs w:val="24"/>
    </w:rPr>
  </w:style>
  <w:style w:type="paragraph" w:customStyle="1" w:styleId="Text">
    <w:name w:val="Text"/>
    <w:basedOn w:val="Standard"/>
    <w:rsid w:val="00DF4C61"/>
    <w:pPr>
      <w:spacing w:after="80" w:line="260" w:lineRule="exact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5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4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8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36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23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77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8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0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6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4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5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48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4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14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0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9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1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0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5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79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9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3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8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9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0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6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9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4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2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9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9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3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2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6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0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5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2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9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7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4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8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9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94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0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9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7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5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9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0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73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5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5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6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7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9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0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7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ECB07F09</Template>
  <TotalTime>0</TotalTime>
  <Pages>7</Pages>
  <Words>1559</Words>
  <Characters>12037</Characters>
  <Application>Microsoft Office Word</Application>
  <DocSecurity>4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Abteilung EDV</dc:creator>
  <cp:lastModifiedBy>Joachimski Jupp</cp:lastModifiedBy>
  <cp:revision>2</cp:revision>
  <cp:lastPrinted>2014-09-03T09:43:00Z</cp:lastPrinted>
  <dcterms:created xsi:type="dcterms:W3CDTF">2018-12-28T09:37:00Z</dcterms:created>
  <dcterms:modified xsi:type="dcterms:W3CDTF">2018-12-28T09:37:00Z</dcterms:modified>
</cp:coreProperties>
</file>