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AD" w:rsidRPr="00627FCA" w:rsidRDefault="00B64FCE" w:rsidP="004A7419">
      <w:pPr>
        <w:jc w:val="center"/>
        <w:rPr>
          <w:b/>
          <w:sz w:val="24"/>
          <w:u w:val="single"/>
        </w:rPr>
      </w:pPr>
      <w:r w:rsidRPr="00627FCA">
        <w:rPr>
          <w:b/>
          <w:sz w:val="24"/>
          <w:u w:val="single"/>
        </w:rPr>
        <w:t>Datenschutzkonzept für Ehe-, Familien- und Lebensberatung</w:t>
      </w:r>
      <w:r w:rsidR="00627FCA">
        <w:rPr>
          <w:b/>
          <w:sz w:val="24"/>
          <w:u w:val="single"/>
        </w:rPr>
        <w:t>en</w:t>
      </w:r>
    </w:p>
    <w:p w:rsidR="000C2C99" w:rsidRPr="004A7419" w:rsidRDefault="000C2C99" w:rsidP="004A7419">
      <w:pPr>
        <w:jc w:val="center"/>
        <w:rPr>
          <w:u w:val="single"/>
        </w:rPr>
      </w:pPr>
      <w:r w:rsidRPr="00627FCA">
        <w:rPr>
          <w:b/>
          <w:sz w:val="24"/>
          <w:u w:val="single"/>
        </w:rPr>
        <w:t>(Muster)</w:t>
      </w:r>
    </w:p>
    <w:p w:rsidR="000C2C99" w:rsidRDefault="000C2C99" w:rsidP="006025C0"/>
    <w:p w:rsidR="000868E0" w:rsidRDefault="00B64FCE" w:rsidP="006025C0">
      <w:r w:rsidRPr="00B64FCE">
        <w:t xml:space="preserve">Auf Grundlage </w:t>
      </w:r>
      <w:r w:rsidR="007563DB">
        <w:t xml:space="preserve">der </w:t>
      </w:r>
      <w:r w:rsidR="005B56C7">
        <w:t xml:space="preserve">Verordnung zur </w:t>
      </w:r>
      <w:r w:rsidR="007563DB">
        <w:t>Durchführung</w:t>
      </w:r>
      <w:r w:rsidR="005B56C7">
        <w:t xml:space="preserve"> der Anordnung über den</w:t>
      </w:r>
      <w:r w:rsidR="00454A2F">
        <w:t xml:space="preserve"> </w:t>
      </w:r>
      <w:r w:rsidR="005B56C7">
        <w:t>k</w:t>
      </w:r>
      <w:r w:rsidR="00DC38A1">
        <w:t>irchl</w:t>
      </w:r>
      <w:r w:rsidR="00DC38A1">
        <w:t>i</w:t>
      </w:r>
      <w:r w:rsidR="00DC38A1">
        <w:t>chen Datenschutz (</w:t>
      </w:r>
      <w:r w:rsidRPr="00B64FCE">
        <w:t>KDO</w:t>
      </w:r>
      <w:r w:rsidR="005B56C7">
        <w:t>-DVO</w:t>
      </w:r>
      <w:r w:rsidR="00DC38A1">
        <w:t>)</w:t>
      </w:r>
      <w:r w:rsidRPr="00B64FCE">
        <w:t xml:space="preserve"> </w:t>
      </w:r>
      <w:r w:rsidR="000868E0">
        <w:t>i</w:t>
      </w:r>
      <w:r w:rsidR="00454A2F">
        <w:t xml:space="preserve">n der Fassung vom 01. </w:t>
      </w:r>
      <w:r w:rsidR="00627FCA">
        <w:t>10.2015</w:t>
      </w:r>
      <w:r w:rsidRPr="00B64FCE">
        <w:t xml:space="preserve"> </w:t>
      </w:r>
      <w:r w:rsidR="000868E0">
        <w:t>ist es geboten</w:t>
      </w:r>
      <w:r w:rsidR="007563DB">
        <w:t>,</w:t>
      </w:r>
      <w:r w:rsidRPr="00B64FCE">
        <w:t xml:space="preserve"> für jede Einrichtung der katholischen Ki</w:t>
      </w:r>
      <w:r w:rsidRPr="00B64FCE">
        <w:t>r</w:t>
      </w:r>
      <w:r w:rsidRPr="00B64FCE">
        <w:t>che in Bayern ein Da</w:t>
      </w:r>
      <w:r w:rsidR="000868E0">
        <w:t>tenschutzkonzept zu erstellen</w:t>
      </w:r>
      <w:r w:rsidRPr="00B64FCE">
        <w:t xml:space="preserve">. </w:t>
      </w:r>
      <w:r>
        <w:t>Diese</w:t>
      </w:r>
      <w:r w:rsidR="000868E0">
        <w:t>s Datenschut</w:t>
      </w:r>
      <w:r w:rsidR="000868E0">
        <w:t>z</w:t>
      </w:r>
      <w:r w:rsidR="000868E0">
        <w:t xml:space="preserve">konzept verschriftlicht die Anforderungen in Bezug auf den Datenschutz im administrativen und technischen Bereich. </w:t>
      </w:r>
    </w:p>
    <w:p w:rsidR="00B64FCE" w:rsidRDefault="000868E0" w:rsidP="006025C0">
      <w:r>
        <w:t>Das folgende Datenschutzkonzept gilt für die Einrichtung:</w:t>
      </w:r>
    </w:p>
    <w:p w:rsidR="000868E0" w:rsidRDefault="000868E0" w:rsidP="006025C0">
      <w:r>
        <w:t>……………………………… (</w:t>
      </w:r>
      <w:r w:rsidR="00E1050C">
        <w:t>Einrichtung</w:t>
      </w:r>
      <w:r w:rsidR="00DC38A1">
        <w:t>s</w:t>
      </w:r>
      <w:r w:rsidR="00E1050C">
        <w:t>bezeichnung</w:t>
      </w:r>
      <w:r>
        <w:t>)</w:t>
      </w:r>
    </w:p>
    <w:p w:rsidR="000868E0" w:rsidRDefault="000868E0" w:rsidP="006025C0">
      <w:r>
        <w:t>……………………………… (Adresse/ Postfach)</w:t>
      </w:r>
    </w:p>
    <w:p w:rsidR="00E1050C" w:rsidRDefault="00E1050C" w:rsidP="006025C0">
      <w:r>
        <w:t>Vertreten durch: ……………………………… (Name) …………………… (Funktion)</w:t>
      </w:r>
    </w:p>
    <w:p w:rsidR="000868E0" w:rsidRDefault="00306296" w:rsidP="006025C0">
      <w:r>
        <w:t>Technischer Verantwortlicher: …………………….. (Name) ……………… (Kontaktdaten)</w:t>
      </w:r>
    </w:p>
    <w:p w:rsidR="000868E0" w:rsidRPr="00B64FCE" w:rsidRDefault="007B7596" w:rsidP="006025C0">
      <w:r>
        <w:t>………………………………… (Rechtsträger)</w:t>
      </w:r>
    </w:p>
    <w:p w:rsidR="00B64FCE" w:rsidRPr="004A7419" w:rsidRDefault="004A7419" w:rsidP="004A7419">
      <w:pPr>
        <w:rPr>
          <w:u w:val="single"/>
        </w:rPr>
      </w:pPr>
      <w:r w:rsidRPr="004A7419">
        <w:rPr>
          <w:u w:val="single"/>
        </w:rPr>
        <w:t>Einführung in das Datenschutzkonzept</w:t>
      </w:r>
    </w:p>
    <w:p w:rsidR="00B64FCE" w:rsidRDefault="000C2C99" w:rsidP="006025C0">
      <w:r w:rsidRPr="000C2C99">
        <w:t xml:space="preserve">Die rechtlichen Grundlagen betreffen die Art der Verarbeitung der personenbezogenen Daten. Dies bedeutet, dass innerhalb von technisierten Verarbeitungssystemen eine </w:t>
      </w:r>
      <w:r w:rsidR="008D2C03">
        <w:t xml:space="preserve">Protokollierung stattfinden soll, die </w:t>
      </w:r>
      <w:r w:rsidR="00473AD9">
        <w:t xml:space="preserve">bestimmten </w:t>
      </w:r>
      <w:r w:rsidR="008D2C03">
        <w:t xml:space="preserve">Prämissen unterworfen ist. </w:t>
      </w:r>
    </w:p>
    <w:p w:rsidR="008D2C03" w:rsidRDefault="00473AD9" w:rsidP="006025C0">
      <w:r>
        <w:t xml:space="preserve">Erforderlich ist die </w:t>
      </w:r>
      <w:r w:rsidR="00CC4C71">
        <w:t>Bewahrung der</w:t>
      </w:r>
      <w:r w:rsidR="008D2C03">
        <w:t>:</w:t>
      </w:r>
    </w:p>
    <w:p w:rsidR="008D2C03" w:rsidRDefault="008D2C03" w:rsidP="006025C0">
      <w:pPr>
        <w:pStyle w:val="Listenabsatz"/>
        <w:numPr>
          <w:ilvl w:val="0"/>
          <w:numId w:val="2"/>
        </w:numPr>
      </w:pPr>
      <w:r>
        <w:t>Integrität (d.h. In-sich-Schlüssigkeit der Daten bei der Verarbeitung)</w:t>
      </w:r>
    </w:p>
    <w:p w:rsidR="008D2C03" w:rsidRDefault="008D2C03" w:rsidP="006025C0">
      <w:pPr>
        <w:pStyle w:val="Listenabsatz"/>
        <w:numPr>
          <w:ilvl w:val="0"/>
          <w:numId w:val="2"/>
        </w:numPr>
      </w:pPr>
      <w:r>
        <w:t>Vertraulichkeit der Daten</w:t>
      </w:r>
    </w:p>
    <w:p w:rsidR="008D2C03" w:rsidRPr="000C2C99" w:rsidRDefault="008D2C03" w:rsidP="006025C0">
      <w:pPr>
        <w:pStyle w:val="Listenabsatz"/>
        <w:numPr>
          <w:ilvl w:val="0"/>
          <w:numId w:val="2"/>
        </w:numPr>
      </w:pPr>
      <w:r>
        <w:t xml:space="preserve">Verfügbarkeit der Daten (d.h. die Daten müssen jederzeit </w:t>
      </w:r>
      <w:r w:rsidR="00CC4C71">
        <w:t xml:space="preserve">für die Berechtigten </w:t>
      </w:r>
      <w:r>
        <w:t>abrufbar sein)</w:t>
      </w:r>
    </w:p>
    <w:p w:rsidR="00B64FCE" w:rsidRDefault="00FA7196" w:rsidP="006025C0">
      <w:r>
        <w:t>Das Datenschutzkonzept setzt sich aus folgenden Bausteinen zusammen:</w:t>
      </w:r>
    </w:p>
    <w:p w:rsidR="00FA7196" w:rsidRDefault="00FA7196" w:rsidP="006025C0">
      <w:pPr>
        <w:pStyle w:val="Listenabsatz"/>
        <w:numPr>
          <w:ilvl w:val="0"/>
          <w:numId w:val="3"/>
        </w:numPr>
      </w:pPr>
      <w:r>
        <w:t>Allgemeine Datenverarbeitung</w:t>
      </w:r>
    </w:p>
    <w:p w:rsidR="00FA7196" w:rsidRDefault="00FA7196" w:rsidP="006025C0">
      <w:pPr>
        <w:pStyle w:val="Listenabsatz"/>
        <w:numPr>
          <w:ilvl w:val="0"/>
          <w:numId w:val="3"/>
        </w:numPr>
      </w:pPr>
      <w:r>
        <w:t>Automatisierte Datenverarbeitung</w:t>
      </w:r>
    </w:p>
    <w:p w:rsidR="00FA7196" w:rsidRDefault="00FA7196" w:rsidP="00B10E6E">
      <w:pPr>
        <w:pStyle w:val="Listenabsatz"/>
        <w:numPr>
          <w:ilvl w:val="0"/>
          <w:numId w:val="3"/>
        </w:numPr>
      </w:pPr>
      <w:r>
        <w:t>Nutzung der Telekommunikationsdienste und</w:t>
      </w:r>
      <w:r w:rsidR="00B10E6E" w:rsidRPr="00B10E6E">
        <w:t xml:space="preserve"> </w:t>
      </w:r>
      <w:r w:rsidR="00B10E6E">
        <w:t>Nutzung der Internetdienste</w:t>
      </w:r>
    </w:p>
    <w:p w:rsidR="00CC4C71" w:rsidRDefault="00CC4C71" w:rsidP="006025C0"/>
    <w:p w:rsidR="00CC4C71" w:rsidRPr="000C2C99" w:rsidRDefault="00E56F99" w:rsidP="006025C0">
      <w:r>
        <w:t xml:space="preserve">Die daraus resultierenden </w:t>
      </w:r>
      <w:r w:rsidR="000E2EB3">
        <w:t xml:space="preserve">Schriftstücke </w:t>
      </w:r>
      <w:r>
        <w:t>werden an das Datenschutzkonzept angehängt, um so einen geschlossenen Text und eine schlüssige Verständlichkeit zu den vorhanden Rechtsgrundlagen zu g</w:t>
      </w:r>
      <w:r>
        <w:t>e</w:t>
      </w:r>
      <w:r>
        <w:t xml:space="preserve">ben. </w:t>
      </w:r>
    </w:p>
    <w:p w:rsidR="00E56F99" w:rsidRDefault="00E56F99" w:rsidP="006025C0"/>
    <w:p w:rsidR="00E56F99" w:rsidRPr="00627FCA" w:rsidRDefault="004A7419" w:rsidP="007563DB">
      <w:pPr>
        <w:keepNext/>
        <w:rPr>
          <w:b/>
          <w:i/>
          <w:u w:val="single"/>
        </w:rPr>
      </w:pPr>
      <w:r w:rsidRPr="00627FCA">
        <w:rPr>
          <w:b/>
          <w:i/>
          <w:u w:val="single"/>
        </w:rPr>
        <w:lastRenderedPageBreak/>
        <w:t>1</w:t>
      </w:r>
      <w:r w:rsidR="007563DB" w:rsidRPr="00627FCA">
        <w:rPr>
          <w:b/>
          <w:i/>
          <w:u w:val="single"/>
        </w:rPr>
        <w:t>.</w:t>
      </w:r>
      <w:r w:rsidR="00E56F99" w:rsidRPr="00627FCA">
        <w:rPr>
          <w:b/>
          <w:i/>
          <w:u w:val="single"/>
        </w:rPr>
        <w:t xml:space="preserve"> Datenverarbeitung</w:t>
      </w:r>
      <w:r w:rsidR="00627FCA" w:rsidRPr="00627FCA">
        <w:rPr>
          <w:b/>
          <w:i/>
          <w:u w:val="single"/>
        </w:rPr>
        <w:t xml:space="preserve"> allgemein</w:t>
      </w:r>
    </w:p>
    <w:p w:rsidR="00E56F99" w:rsidRDefault="00E56F99" w:rsidP="007563DB">
      <w:pPr>
        <w:keepNext/>
      </w:pPr>
      <w:r>
        <w:t>Die allgemeine Datenverarbeitung gliedert sich in zwei Methoden</w:t>
      </w:r>
      <w:r w:rsidR="007563DB">
        <w:t>:</w:t>
      </w:r>
      <w:r>
        <w:t xml:space="preserve"> </w:t>
      </w:r>
      <w:r w:rsidR="007563DB">
        <w:t>Z</w:t>
      </w:r>
      <w:r>
        <w:t xml:space="preserve">um einen in die Verarbeitung in Papierform (so z.B. Teilnehmerlisten auf Papier gedruckt) und </w:t>
      </w:r>
      <w:r w:rsidR="007563DB">
        <w:t xml:space="preserve">zum andern </w:t>
      </w:r>
      <w:r>
        <w:t>in automatisierte Date</w:t>
      </w:r>
      <w:r>
        <w:t>n</w:t>
      </w:r>
      <w:r>
        <w:t>verarbeitung</w:t>
      </w:r>
      <w:r w:rsidR="00980A88">
        <w:t xml:space="preserve"> (z.B. über Softwareprogramme)</w:t>
      </w:r>
      <w:r>
        <w:t>.</w:t>
      </w:r>
    </w:p>
    <w:p w:rsidR="00E56F99" w:rsidRDefault="007563DB" w:rsidP="006025C0">
      <w:r>
        <w:t xml:space="preserve">Datenschutz betrifft primär </w:t>
      </w:r>
      <w:r w:rsidR="00980A88">
        <w:t xml:space="preserve">den Schutz personenbezogener Daten. </w:t>
      </w:r>
      <w:r>
        <w:t xml:space="preserve">Sie </w:t>
      </w:r>
      <w:r w:rsidR="00980A88">
        <w:t xml:space="preserve">definieren sich über die </w:t>
      </w:r>
      <w:r w:rsidR="00D73D34">
        <w:t>Z</w:t>
      </w:r>
      <w:r w:rsidR="00D73D34">
        <w:t>u</w:t>
      </w:r>
      <w:r w:rsidR="00D73D34">
        <w:t xml:space="preserve">ordenbarkeit zu einer bestimmten Person, verbunden mit einem vertretbaren Arbeitsaufwand. </w:t>
      </w:r>
      <w:r w:rsidR="00031305">
        <w:t>Bei dem Umgang mit personenbezogenen Daten soll vor allem auf die Datensparsamkeit und Zweckbi</w:t>
      </w:r>
      <w:r w:rsidR="00031305">
        <w:t>n</w:t>
      </w:r>
      <w:r w:rsidR="00031305">
        <w:t>dung der personenbezogenen Daten geachtet werden, um der KDO gerecht zu werden.</w:t>
      </w:r>
      <w:r>
        <w:t xml:space="preserve"> Kraft Sachz</w:t>
      </w:r>
      <w:r>
        <w:t>u</w:t>
      </w:r>
      <w:r>
        <w:t>sammenhangs unterfällt auch die Behandlung des Rechts am eigenen Bild nach dem Kunsturhebe</w:t>
      </w:r>
      <w:r>
        <w:t>r</w:t>
      </w:r>
      <w:r>
        <w:t>gesetz der Datenschutzaufsicht.</w:t>
      </w:r>
    </w:p>
    <w:p w:rsidR="00D73D34" w:rsidRDefault="00D73D34" w:rsidP="006025C0">
      <w:r>
        <w:t>So fallen folgende personenbezogenen Daten innerhalb des Arbeitsauftrages der Ehe-, Familien- und Lebensberatung an:</w:t>
      </w:r>
    </w:p>
    <w:p w:rsidR="00D73D34" w:rsidRDefault="007563DB" w:rsidP="006025C0">
      <w:pPr>
        <w:rPr>
          <w:i/>
        </w:rPr>
      </w:pPr>
      <w:r>
        <w:rPr>
          <w:i/>
        </w:rPr>
        <w:t>I.</w:t>
      </w:r>
      <w:r w:rsidR="00D73D34" w:rsidRPr="004A7419">
        <w:rPr>
          <w:i/>
        </w:rPr>
        <w:t xml:space="preserve"> P</w:t>
      </w:r>
      <w:r>
        <w:rPr>
          <w:i/>
        </w:rPr>
        <w:t>ersonen</w:t>
      </w:r>
      <w:r w:rsidR="00D73D34" w:rsidRPr="004A7419">
        <w:rPr>
          <w:i/>
        </w:rPr>
        <w:t>b</w:t>
      </w:r>
      <w:r>
        <w:rPr>
          <w:i/>
        </w:rPr>
        <w:t>ezogene</w:t>
      </w:r>
      <w:r w:rsidR="00D73D34" w:rsidRPr="004A7419">
        <w:rPr>
          <w:i/>
        </w:rPr>
        <w:t xml:space="preserve"> Daten der zu beratenden Personen:</w:t>
      </w:r>
    </w:p>
    <w:p w:rsidR="007B7596" w:rsidRPr="007B7596" w:rsidRDefault="007B7596" w:rsidP="006025C0">
      <w:r>
        <w:t xml:space="preserve">Bei den betroffenen Personen handelt es sich Personen, die sich ratsuchend an die </w:t>
      </w:r>
      <w:r w:rsidR="00F46999">
        <w:t>Kath. Ehe-, Fam</w:t>
      </w:r>
      <w:r w:rsidR="00F46999">
        <w:t>i</w:t>
      </w:r>
      <w:r w:rsidR="00F46999">
        <w:t>lien- und Lebensberatungsstellen wenden (Klienten) sowie um deren Ehe/Lebenspartner und Fam</w:t>
      </w:r>
      <w:r w:rsidR="00F46999">
        <w:t>i</w:t>
      </w:r>
      <w:r w:rsidR="00F46999">
        <w:t>lienangehörige einschließlich Kindern. Bei den Daten handelt es sich um Einzelangaben zu den pe</w:t>
      </w:r>
      <w:r w:rsidR="00F46999">
        <w:t>r</w:t>
      </w:r>
      <w:r w:rsidR="00F46999">
        <w:t>sönlichen und sachlichen Verhältnissen der betroffenen Personen, z.B.</w:t>
      </w:r>
    </w:p>
    <w:p w:rsidR="00FC1C3A" w:rsidRPr="004A7419" w:rsidRDefault="00FC1C3A" w:rsidP="006025C0">
      <w:pPr>
        <w:pStyle w:val="Listenabsatz"/>
        <w:numPr>
          <w:ilvl w:val="0"/>
          <w:numId w:val="4"/>
        </w:numPr>
        <w:rPr>
          <w:i/>
        </w:rPr>
      </w:pPr>
      <w:r w:rsidRPr="004A7419">
        <w:rPr>
          <w:i/>
        </w:rPr>
        <w:t>Laufende Nummer</w:t>
      </w:r>
    </w:p>
    <w:p w:rsidR="00FC1C3A" w:rsidRPr="004A7419" w:rsidRDefault="00FC1C3A" w:rsidP="006025C0">
      <w:pPr>
        <w:pStyle w:val="Listenabsatz"/>
        <w:numPr>
          <w:ilvl w:val="0"/>
          <w:numId w:val="4"/>
        </w:numPr>
        <w:rPr>
          <w:i/>
        </w:rPr>
      </w:pPr>
      <w:r w:rsidRPr="004A7419">
        <w:rPr>
          <w:i/>
        </w:rPr>
        <w:t>Geschlecht</w:t>
      </w:r>
    </w:p>
    <w:p w:rsidR="00FC1C3A" w:rsidRPr="004A7419" w:rsidRDefault="00FC1C3A" w:rsidP="006025C0">
      <w:pPr>
        <w:pStyle w:val="Listenabsatz"/>
        <w:numPr>
          <w:ilvl w:val="0"/>
          <w:numId w:val="4"/>
        </w:numPr>
        <w:rPr>
          <w:i/>
        </w:rPr>
      </w:pPr>
      <w:r w:rsidRPr="004A7419">
        <w:rPr>
          <w:i/>
        </w:rPr>
        <w:t>Anrede, Anrede (Brief)</w:t>
      </w:r>
    </w:p>
    <w:p w:rsidR="00D73D34" w:rsidRPr="004A7419" w:rsidRDefault="00D73D34" w:rsidP="006025C0">
      <w:pPr>
        <w:pStyle w:val="Listenabsatz"/>
        <w:numPr>
          <w:ilvl w:val="0"/>
          <w:numId w:val="4"/>
        </w:numPr>
        <w:rPr>
          <w:i/>
        </w:rPr>
      </w:pPr>
      <w:r w:rsidRPr="004A7419">
        <w:rPr>
          <w:i/>
        </w:rPr>
        <w:t>Name</w:t>
      </w:r>
    </w:p>
    <w:p w:rsidR="00D73D34" w:rsidRPr="004A7419" w:rsidRDefault="00D73D34" w:rsidP="006025C0">
      <w:pPr>
        <w:pStyle w:val="Listenabsatz"/>
        <w:numPr>
          <w:ilvl w:val="0"/>
          <w:numId w:val="4"/>
        </w:numPr>
        <w:rPr>
          <w:i/>
        </w:rPr>
      </w:pPr>
      <w:r w:rsidRPr="004A7419">
        <w:rPr>
          <w:i/>
        </w:rPr>
        <w:t>Vorname</w:t>
      </w:r>
    </w:p>
    <w:p w:rsidR="00D73D34" w:rsidRPr="004A7419" w:rsidRDefault="007563DB" w:rsidP="006025C0">
      <w:pPr>
        <w:pStyle w:val="Listenabsatz"/>
        <w:numPr>
          <w:ilvl w:val="0"/>
          <w:numId w:val="4"/>
        </w:numPr>
        <w:rPr>
          <w:i/>
        </w:rPr>
      </w:pPr>
      <w:r>
        <w:rPr>
          <w:i/>
        </w:rPr>
        <w:t>Adresse: Straß</w:t>
      </w:r>
      <w:r w:rsidR="00D73D34" w:rsidRPr="004A7419">
        <w:rPr>
          <w:i/>
        </w:rPr>
        <w:t xml:space="preserve">e, </w:t>
      </w:r>
      <w:r w:rsidR="00FC1C3A" w:rsidRPr="004A7419">
        <w:rPr>
          <w:i/>
        </w:rPr>
        <w:t xml:space="preserve">PLZ, </w:t>
      </w:r>
      <w:r w:rsidR="00D73D34" w:rsidRPr="004A7419">
        <w:rPr>
          <w:i/>
        </w:rPr>
        <w:t>Ort,</w:t>
      </w:r>
      <w:r>
        <w:rPr>
          <w:i/>
        </w:rPr>
        <w:t xml:space="preserve"> Stadt-Landkreis</w:t>
      </w:r>
      <w:r w:rsidR="00FC1C3A" w:rsidRPr="004A7419">
        <w:rPr>
          <w:i/>
        </w:rPr>
        <w:t>.</w:t>
      </w:r>
      <w:r w:rsidR="00D73D34" w:rsidRPr="004A7419">
        <w:rPr>
          <w:i/>
        </w:rPr>
        <w:t xml:space="preserve"> </w:t>
      </w:r>
    </w:p>
    <w:p w:rsidR="00D73D34" w:rsidRPr="004A7419" w:rsidRDefault="00D73D34" w:rsidP="006025C0">
      <w:pPr>
        <w:pStyle w:val="Listenabsatz"/>
        <w:numPr>
          <w:ilvl w:val="0"/>
          <w:numId w:val="4"/>
        </w:numPr>
        <w:rPr>
          <w:i/>
        </w:rPr>
      </w:pPr>
      <w:r w:rsidRPr="004A7419">
        <w:rPr>
          <w:i/>
        </w:rPr>
        <w:t>Alter/ Jahrgang</w:t>
      </w:r>
    </w:p>
    <w:p w:rsidR="00D73D34" w:rsidRPr="004A7419" w:rsidRDefault="00D73D34" w:rsidP="006025C0">
      <w:pPr>
        <w:pStyle w:val="Listenabsatz"/>
        <w:numPr>
          <w:ilvl w:val="0"/>
          <w:numId w:val="4"/>
        </w:numPr>
        <w:rPr>
          <w:i/>
        </w:rPr>
      </w:pPr>
      <w:r w:rsidRPr="004A7419">
        <w:rPr>
          <w:i/>
        </w:rPr>
        <w:t>Konfession</w:t>
      </w:r>
    </w:p>
    <w:p w:rsidR="00D73D34" w:rsidRPr="004A7419" w:rsidRDefault="00D73D34" w:rsidP="006025C0">
      <w:pPr>
        <w:pStyle w:val="Listenabsatz"/>
        <w:numPr>
          <w:ilvl w:val="0"/>
          <w:numId w:val="4"/>
        </w:numPr>
        <w:rPr>
          <w:i/>
        </w:rPr>
      </w:pPr>
      <w:r w:rsidRPr="004A7419">
        <w:rPr>
          <w:i/>
        </w:rPr>
        <w:t>Familienstand</w:t>
      </w:r>
      <w:r w:rsidR="00FC1C3A" w:rsidRPr="004A7419">
        <w:rPr>
          <w:i/>
        </w:rPr>
        <w:t>, seit …</w:t>
      </w:r>
      <w:r w:rsidR="00301A58">
        <w:rPr>
          <w:i/>
        </w:rPr>
        <w:t xml:space="preserve"> </w:t>
      </w:r>
      <w:r w:rsidR="00FC1C3A" w:rsidRPr="004A7419">
        <w:rPr>
          <w:i/>
        </w:rPr>
        <w:t>Jahre</w:t>
      </w:r>
      <w:r w:rsidR="00301A58">
        <w:rPr>
          <w:i/>
        </w:rPr>
        <w:t>n</w:t>
      </w:r>
      <w:r w:rsidR="00FC1C3A" w:rsidRPr="004A7419">
        <w:rPr>
          <w:i/>
        </w:rPr>
        <w:t>, Jahrgang</w:t>
      </w:r>
    </w:p>
    <w:p w:rsidR="00D73D34" w:rsidRPr="004A7419" w:rsidRDefault="00D73D34" w:rsidP="006025C0">
      <w:pPr>
        <w:pStyle w:val="Listenabsatz"/>
        <w:numPr>
          <w:ilvl w:val="0"/>
          <w:numId w:val="4"/>
        </w:numPr>
        <w:rPr>
          <w:i/>
        </w:rPr>
      </w:pPr>
      <w:r w:rsidRPr="004A7419">
        <w:rPr>
          <w:i/>
        </w:rPr>
        <w:t>Beruf</w:t>
      </w:r>
    </w:p>
    <w:p w:rsidR="00FC1C3A" w:rsidRPr="004A7419" w:rsidRDefault="00FC1C3A" w:rsidP="006025C0">
      <w:pPr>
        <w:pStyle w:val="Listenabsatz"/>
        <w:numPr>
          <w:ilvl w:val="0"/>
          <w:numId w:val="4"/>
        </w:numPr>
        <w:rPr>
          <w:i/>
        </w:rPr>
      </w:pPr>
      <w:r w:rsidRPr="004A7419">
        <w:rPr>
          <w:i/>
        </w:rPr>
        <w:t>Früh. Beratung</w:t>
      </w:r>
    </w:p>
    <w:p w:rsidR="00FC1C3A" w:rsidRPr="004A7419" w:rsidRDefault="00FC1C3A" w:rsidP="006025C0">
      <w:pPr>
        <w:pStyle w:val="Listenabsatz"/>
        <w:numPr>
          <w:ilvl w:val="0"/>
          <w:numId w:val="4"/>
        </w:numPr>
        <w:rPr>
          <w:i/>
        </w:rPr>
      </w:pPr>
      <w:r w:rsidRPr="004A7419">
        <w:rPr>
          <w:i/>
        </w:rPr>
        <w:t>Telefon privat/ dienstl</w:t>
      </w:r>
      <w:r w:rsidR="00301A58">
        <w:rPr>
          <w:i/>
        </w:rPr>
        <w:t>ich /</w:t>
      </w:r>
      <w:r w:rsidRPr="004A7419">
        <w:rPr>
          <w:i/>
        </w:rPr>
        <w:t xml:space="preserve"> </w:t>
      </w:r>
      <w:r w:rsidR="00301A58">
        <w:rPr>
          <w:i/>
        </w:rPr>
        <w:t>mobil</w:t>
      </w:r>
    </w:p>
    <w:p w:rsidR="00FC1C3A" w:rsidRPr="004A7419" w:rsidRDefault="00FC1C3A" w:rsidP="006025C0">
      <w:pPr>
        <w:pStyle w:val="Listenabsatz"/>
        <w:numPr>
          <w:ilvl w:val="0"/>
          <w:numId w:val="4"/>
        </w:numPr>
        <w:rPr>
          <w:i/>
        </w:rPr>
      </w:pPr>
      <w:r w:rsidRPr="004A7419">
        <w:rPr>
          <w:i/>
        </w:rPr>
        <w:t>Kinderanzahl, Geschl./ Alter</w:t>
      </w:r>
    </w:p>
    <w:p w:rsidR="001840E9" w:rsidRPr="004A7419" w:rsidRDefault="001840E9" w:rsidP="006025C0">
      <w:pPr>
        <w:pStyle w:val="Listenabsatz"/>
        <w:numPr>
          <w:ilvl w:val="0"/>
          <w:numId w:val="4"/>
        </w:numPr>
        <w:rPr>
          <w:i/>
        </w:rPr>
      </w:pPr>
      <w:r w:rsidRPr="004A7419">
        <w:rPr>
          <w:i/>
        </w:rPr>
        <w:t>Beratungsdaten (Sozialdaten)</w:t>
      </w:r>
    </w:p>
    <w:p w:rsidR="00063C1D" w:rsidRPr="00063C1D" w:rsidRDefault="00063C1D" w:rsidP="006025C0">
      <w:r>
        <w:t>Diese Daten werden zur Wahrnehmung der Aufgabe der Beratung in schwierigen Lebenssituationen und deren Nachweisbarkeit benötigt.</w:t>
      </w:r>
    </w:p>
    <w:p w:rsidR="00D73D34" w:rsidRDefault="00926892" w:rsidP="006025C0">
      <w:pPr>
        <w:rPr>
          <w:i/>
        </w:rPr>
      </w:pPr>
      <w:r w:rsidRPr="004A7419">
        <w:rPr>
          <w:i/>
        </w:rPr>
        <w:t>II</w:t>
      </w:r>
      <w:r w:rsidR="007563DB">
        <w:rPr>
          <w:i/>
        </w:rPr>
        <w:t>.</w:t>
      </w:r>
      <w:r w:rsidR="00D73D34" w:rsidRPr="004A7419">
        <w:rPr>
          <w:i/>
        </w:rPr>
        <w:t xml:space="preserve"> </w:t>
      </w:r>
      <w:r w:rsidR="007563DB">
        <w:rPr>
          <w:i/>
        </w:rPr>
        <w:t>Personenbezogene</w:t>
      </w:r>
      <w:r w:rsidR="00D73D34" w:rsidRPr="004A7419">
        <w:rPr>
          <w:i/>
        </w:rPr>
        <w:t xml:space="preserve"> Daten der Mitarbeiter:</w:t>
      </w:r>
    </w:p>
    <w:p w:rsidR="00F46999" w:rsidRPr="007B7596" w:rsidRDefault="00F46999" w:rsidP="00F46999">
      <w:r>
        <w:t>Bei den betroffenen Personen handelt es sich Personen, die haupt-, neben- und ehrenamtlichen Mi</w:t>
      </w:r>
      <w:r>
        <w:t>t</w:t>
      </w:r>
      <w:r>
        <w:t>arbeiter/innen in den Kath. Ehe-, Familien- und Lebensberatungsstellen. Bei den Daten handelt es sich um Einzelangaben zu den persönlichen und sachlichen Verhältnissen der betroffenen Personen, z.B.</w:t>
      </w:r>
    </w:p>
    <w:p w:rsidR="00F46999" w:rsidRPr="00F46999" w:rsidRDefault="00F46999" w:rsidP="006025C0"/>
    <w:p w:rsidR="00FC1C3A" w:rsidRPr="004A7419" w:rsidRDefault="001840E9" w:rsidP="006025C0">
      <w:pPr>
        <w:pStyle w:val="Listenabsatz"/>
        <w:numPr>
          <w:ilvl w:val="0"/>
          <w:numId w:val="5"/>
        </w:numPr>
        <w:rPr>
          <w:i/>
        </w:rPr>
      </w:pPr>
      <w:r w:rsidRPr="004A7419">
        <w:rPr>
          <w:i/>
        </w:rPr>
        <w:lastRenderedPageBreak/>
        <w:t>Familiennamen</w:t>
      </w:r>
    </w:p>
    <w:p w:rsidR="001840E9" w:rsidRPr="004A7419" w:rsidRDefault="001840E9" w:rsidP="006025C0">
      <w:pPr>
        <w:pStyle w:val="Listenabsatz"/>
        <w:numPr>
          <w:ilvl w:val="0"/>
          <w:numId w:val="5"/>
        </w:numPr>
        <w:rPr>
          <w:i/>
        </w:rPr>
      </w:pPr>
      <w:r w:rsidRPr="004A7419">
        <w:rPr>
          <w:i/>
        </w:rPr>
        <w:t>Vornamen</w:t>
      </w:r>
    </w:p>
    <w:p w:rsidR="001840E9" w:rsidRPr="004A7419" w:rsidRDefault="001840E9" w:rsidP="006025C0">
      <w:pPr>
        <w:pStyle w:val="Listenabsatz"/>
        <w:numPr>
          <w:ilvl w:val="0"/>
          <w:numId w:val="5"/>
        </w:numPr>
        <w:rPr>
          <w:i/>
        </w:rPr>
      </w:pPr>
      <w:r w:rsidRPr="004A7419">
        <w:rPr>
          <w:i/>
        </w:rPr>
        <w:t>Geburtsdatum</w:t>
      </w:r>
    </w:p>
    <w:p w:rsidR="001840E9" w:rsidRPr="004A7419" w:rsidRDefault="001840E9" w:rsidP="006025C0">
      <w:pPr>
        <w:pStyle w:val="Listenabsatz"/>
        <w:numPr>
          <w:ilvl w:val="0"/>
          <w:numId w:val="5"/>
        </w:numPr>
        <w:rPr>
          <w:i/>
        </w:rPr>
      </w:pPr>
      <w:r w:rsidRPr="004A7419">
        <w:rPr>
          <w:i/>
        </w:rPr>
        <w:t>Adresse</w:t>
      </w:r>
    </w:p>
    <w:p w:rsidR="001840E9" w:rsidRPr="004A7419" w:rsidRDefault="001840E9" w:rsidP="006025C0">
      <w:pPr>
        <w:pStyle w:val="Listenabsatz"/>
        <w:numPr>
          <w:ilvl w:val="0"/>
          <w:numId w:val="5"/>
        </w:numPr>
        <w:rPr>
          <w:i/>
        </w:rPr>
      </w:pPr>
      <w:r w:rsidRPr="004A7419">
        <w:rPr>
          <w:i/>
        </w:rPr>
        <w:t>Fortbildungsmaßnahmen</w:t>
      </w:r>
    </w:p>
    <w:p w:rsidR="001840E9" w:rsidRPr="004A7419" w:rsidRDefault="001840E9" w:rsidP="006025C0">
      <w:pPr>
        <w:pStyle w:val="Listenabsatz"/>
        <w:numPr>
          <w:ilvl w:val="0"/>
          <w:numId w:val="5"/>
        </w:numPr>
        <w:rPr>
          <w:i/>
        </w:rPr>
      </w:pPr>
      <w:r w:rsidRPr="004A7419">
        <w:rPr>
          <w:i/>
        </w:rPr>
        <w:t>Art und Dauer eines Ehrenamtes</w:t>
      </w:r>
    </w:p>
    <w:p w:rsidR="001840E9" w:rsidRDefault="004A7419" w:rsidP="006025C0">
      <w:r>
        <w:t xml:space="preserve">Die Daten werden </w:t>
      </w:r>
      <w:r w:rsidR="007563DB">
        <w:t xml:space="preserve">benötigt </w:t>
      </w:r>
      <w:r>
        <w:t xml:space="preserve">zur Mitarbeiterführung und -förderung, zur Förderung </w:t>
      </w:r>
      <w:r w:rsidR="007563DB">
        <w:t>ein</w:t>
      </w:r>
      <w:r>
        <w:t>es Ehrenamtes.</w:t>
      </w:r>
    </w:p>
    <w:p w:rsidR="004A7419" w:rsidRDefault="005E41DB" w:rsidP="006025C0">
      <w:pPr>
        <w:rPr>
          <w:i/>
        </w:rPr>
      </w:pPr>
      <w:r>
        <w:rPr>
          <w:i/>
        </w:rPr>
        <w:t>III. Fallbezogene Kontaktpersonen</w:t>
      </w:r>
    </w:p>
    <w:p w:rsidR="005E41DB" w:rsidRPr="007B7596" w:rsidRDefault="005E41DB" w:rsidP="005E41DB">
      <w:r>
        <w:t>Bei den betroffenen Personen handelt es sich Personen, zu den die Mitarbeiter/innen in den Kath. Ehe-, Familien- und Lebensberatungsstellen fallbezogen Kontakte haben, z.B. Ärzte, Psychologen, Rechtsanwälte, Mitarbeiter/innen anderer Beratungsstellen oder staatlicher Stellen</w:t>
      </w:r>
      <w:r w:rsidR="008E2F33">
        <w:t xml:space="preserve"> usw</w:t>
      </w:r>
      <w:proofErr w:type="gramStart"/>
      <w:r w:rsidR="008E2F33">
        <w:t>.</w:t>
      </w:r>
      <w:r>
        <w:t>.</w:t>
      </w:r>
      <w:proofErr w:type="gramEnd"/>
      <w:r>
        <w:t xml:space="preserve"> Bei den Daten handelt es sich um Einzelangaben zu den persönlichen und sachlichen Verhältnissen der b</w:t>
      </w:r>
      <w:r>
        <w:t>e</w:t>
      </w:r>
      <w:r>
        <w:t>troffenen Personen, z.B.</w:t>
      </w:r>
    </w:p>
    <w:p w:rsidR="005E41DB" w:rsidRDefault="005E41DB" w:rsidP="005E41DB">
      <w:pPr>
        <w:pStyle w:val="Listenabsatz"/>
        <w:numPr>
          <w:ilvl w:val="0"/>
          <w:numId w:val="11"/>
        </w:numPr>
      </w:pPr>
      <w:r>
        <w:t>Familienname</w:t>
      </w:r>
    </w:p>
    <w:p w:rsidR="005E41DB" w:rsidRDefault="005E41DB" w:rsidP="005E41DB">
      <w:pPr>
        <w:pStyle w:val="Listenabsatz"/>
        <w:numPr>
          <w:ilvl w:val="0"/>
          <w:numId w:val="11"/>
        </w:numPr>
      </w:pPr>
      <w:r>
        <w:t>Vorname</w:t>
      </w:r>
    </w:p>
    <w:p w:rsidR="005E41DB" w:rsidRDefault="005E41DB" w:rsidP="005E41DB">
      <w:pPr>
        <w:pStyle w:val="Listenabsatz"/>
        <w:numPr>
          <w:ilvl w:val="0"/>
          <w:numId w:val="11"/>
        </w:numPr>
      </w:pPr>
      <w:r>
        <w:t>Berufliche Adresse einschließlich Telekommunikationsdaten</w:t>
      </w:r>
    </w:p>
    <w:p w:rsidR="005E41DB" w:rsidRPr="005E41DB" w:rsidRDefault="005E41DB" w:rsidP="006025C0">
      <w:pPr>
        <w:rPr>
          <w:i/>
        </w:rPr>
      </w:pPr>
    </w:p>
    <w:p w:rsidR="00063C1D" w:rsidRPr="004A7419" w:rsidRDefault="00063C1D" w:rsidP="006025C0">
      <w:pPr>
        <w:rPr>
          <w:b/>
        </w:rPr>
      </w:pPr>
      <w:r w:rsidRPr="004A7419">
        <w:rPr>
          <w:b/>
        </w:rPr>
        <w:t>Verpflichtungserklärung</w:t>
      </w:r>
      <w:r w:rsidR="00627FCA">
        <w:rPr>
          <w:b/>
        </w:rPr>
        <w:t>en</w:t>
      </w:r>
    </w:p>
    <w:p w:rsidR="001840E9" w:rsidRDefault="001840E9" w:rsidP="006025C0">
      <w:r>
        <w:t>Alle Personen, die mit einer der o</w:t>
      </w:r>
      <w:r w:rsidR="00063C1D">
        <w:t xml:space="preserve">ben genannten Kategorie </w:t>
      </w:r>
      <w:r w:rsidR="00926892">
        <w:t>(I-</w:t>
      </w:r>
      <w:r w:rsidR="00A10FC2">
        <w:t>II</w:t>
      </w:r>
      <w:r w:rsidR="00063C1D">
        <w:t>) der personenbezo</w:t>
      </w:r>
      <w:r w:rsidR="007563DB">
        <w:t>genen Daten in Kontakt kommt, mü</w:t>
      </w:r>
      <w:r w:rsidR="00063C1D">
        <w:t>ss</w:t>
      </w:r>
      <w:r w:rsidR="007563DB">
        <w:t>en</w:t>
      </w:r>
      <w:r w:rsidR="00063C1D">
        <w:t xml:space="preserve"> eine Verpflichtungserklärung unterzeichnen. Es müssen neben den Haup</w:t>
      </w:r>
      <w:r w:rsidR="00063C1D">
        <w:t>t</w:t>
      </w:r>
      <w:r w:rsidR="00063C1D">
        <w:t xml:space="preserve">amtlichen auch die Ehrenamtlichen diese Verpflichtungserklärung unterschreiben. Die </w:t>
      </w:r>
      <w:r w:rsidR="00AD76C9">
        <w:t>Muster für</w:t>
      </w:r>
      <w:r w:rsidR="00063C1D">
        <w:t xml:space="preserve"> Verpflichtungserklärungen sind am Ende des Dokumentes </w:t>
      </w:r>
      <w:r w:rsidR="00AD76C9">
        <w:t>in Anlage</w:t>
      </w:r>
      <w:r w:rsidR="00DC38A1">
        <w:t xml:space="preserve"> 1</w:t>
      </w:r>
      <w:r w:rsidR="00AD76C9">
        <w:t xml:space="preserve"> </w:t>
      </w:r>
      <w:r w:rsidR="00DE3421">
        <w:t xml:space="preserve">und 2 </w:t>
      </w:r>
      <w:r w:rsidR="00063C1D">
        <w:t>a</w:t>
      </w:r>
      <w:r w:rsidR="00AD76C9">
        <w:t>ngefügt</w:t>
      </w:r>
      <w:r w:rsidR="00063C1D">
        <w:t>.</w:t>
      </w:r>
    </w:p>
    <w:p w:rsidR="00926892" w:rsidRDefault="00926892" w:rsidP="006025C0"/>
    <w:p w:rsidR="00926892" w:rsidRPr="004A7419" w:rsidRDefault="00926892" w:rsidP="006025C0">
      <w:pPr>
        <w:rPr>
          <w:b/>
        </w:rPr>
      </w:pPr>
      <w:r w:rsidRPr="004A7419">
        <w:rPr>
          <w:b/>
        </w:rPr>
        <w:t>Betrieblicher Datenschutzbeauftragter</w:t>
      </w:r>
    </w:p>
    <w:p w:rsidR="00926892" w:rsidRDefault="00627FCA" w:rsidP="006025C0">
      <w:r>
        <w:t>Falls mehr als 1</w:t>
      </w:r>
      <w:r w:rsidR="00926892">
        <w:t>0 Personen in automatisierter Form personenbezogene Daten verarbeiten</w:t>
      </w:r>
      <w:r w:rsidR="007563DB">
        <w:t>,</w:t>
      </w:r>
      <w:r w:rsidR="00926892">
        <w:t xml:space="preserve"> muss ein betrieblicher Datenschutzbeauftragter bestellt werden. </w:t>
      </w:r>
      <w:r>
        <w:br/>
      </w:r>
      <w:r>
        <w:br/>
      </w:r>
      <w:r w:rsidR="00926892" w:rsidRPr="00926892">
        <w:rPr>
          <w:i/>
        </w:rPr>
        <w:t xml:space="preserve">Art der Verarbeitung der </w:t>
      </w:r>
      <w:r w:rsidR="007563DB">
        <w:rPr>
          <w:i/>
        </w:rPr>
        <w:t>Personenbezogene</w:t>
      </w:r>
      <w:r w:rsidR="00926892" w:rsidRPr="00926892">
        <w:rPr>
          <w:i/>
        </w:rPr>
        <w:t xml:space="preserve"> Daten</w:t>
      </w:r>
      <w:r w:rsidR="00926892">
        <w:t>: automatisiert/ nicht-automatisiert</w:t>
      </w:r>
    </w:p>
    <w:p w:rsidR="00926892" w:rsidRDefault="00926892" w:rsidP="006025C0">
      <w:r w:rsidRPr="00926892">
        <w:t xml:space="preserve">Anzahl der Personen mit der Verarbeitung </w:t>
      </w:r>
      <w:r w:rsidR="00427E32">
        <w:t xml:space="preserve">betraut sind: </w:t>
      </w:r>
      <w:r>
        <w:t>...</w:t>
      </w:r>
    </w:p>
    <w:p w:rsidR="00926892" w:rsidRDefault="00926892" w:rsidP="006025C0">
      <w:r w:rsidRPr="00926892">
        <w:t>Betrieblicher Datenschutzbeauftragter bestellt:</w:t>
      </w:r>
      <w:r>
        <w:t xml:space="preserve"> </w:t>
      </w:r>
      <w:r w:rsidR="004A7419">
        <w:t xml:space="preserve">nein/ ja: </w:t>
      </w:r>
      <w:r>
        <w:t>Name, Dienstadresse, Telefonnummer</w:t>
      </w:r>
    </w:p>
    <w:p w:rsidR="00926892" w:rsidRDefault="00926892" w:rsidP="006025C0"/>
    <w:p w:rsidR="00A10FC2" w:rsidRPr="004A7419" w:rsidRDefault="00A10FC2" w:rsidP="006025C0">
      <w:pPr>
        <w:rPr>
          <w:b/>
        </w:rPr>
      </w:pPr>
      <w:r w:rsidRPr="004A7419">
        <w:rPr>
          <w:b/>
        </w:rPr>
        <w:t>Zutrittskontrolle (Schlüsselliste)</w:t>
      </w:r>
    </w:p>
    <w:p w:rsidR="002C7304" w:rsidRDefault="00A10FC2" w:rsidP="0032562E">
      <w:r w:rsidRPr="00A10FC2">
        <w:t>Um den Zutritt zu Räumlichkeiten zu schützen, sollte eine Zu</w:t>
      </w:r>
      <w:r w:rsidR="008E2F33">
        <w:t>tritt</w:t>
      </w:r>
      <w:r w:rsidRPr="00A10FC2">
        <w:t xml:space="preserve">skontrolle stattfinden können. Dies sollte </w:t>
      </w:r>
      <w:r w:rsidR="00031305">
        <w:t xml:space="preserve">schriftlich dargelegt sein, </w:t>
      </w:r>
      <w:r w:rsidR="007563DB">
        <w:t xml:space="preserve">z.B. </w:t>
      </w:r>
      <w:r w:rsidR="00031305">
        <w:t>anhand einer Schlüsselliste bzw. eine Berechtigungsliste (bspw. bei programmierbaren Chips).</w:t>
      </w:r>
      <w:r w:rsidR="00B5523F">
        <w:t xml:space="preserve"> </w:t>
      </w:r>
      <w:r w:rsidR="0032562E">
        <w:t>Ein Muster d</w:t>
      </w:r>
      <w:r w:rsidR="00B5523F">
        <w:t>iese</w:t>
      </w:r>
      <w:r w:rsidR="0032562E">
        <w:t>r</w:t>
      </w:r>
      <w:r w:rsidR="00B5523F">
        <w:t xml:space="preserve"> Liste ist am Ende des Datenschutzkonzeptes </w:t>
      </w:r>
      <w:r w:rsidR="00AD76C9">
        <w:t>als A</w:t>
      </w:r>
      <w:r w:rsidR="00AD76C9">
        <w:t>n</w:t>
      </w:r>
      <w:r w:rsidR="00AD76C9">
        <w:t xml:space="preserve">lage </w:t>
      </w:r>
      <w:r w:rsidR="00DE3421">
        <w:t xml:space="preserve">3 </w:t>
      </w:r>
      <w:r w:rsidR="00B5523F">
        <w:t>angefügt.</w:t>
      </w:r>
      <w:r w:rsidR="002C7304">
        <w:t xml:space="preserve"> </w:t>
      </w:r>
      <w:r w:rsidR="008E2F33">
        <w:t xml:space="preserve">Soweit Unterlagen, die Mitarbeiter/innen betreffen, nicht den Personalakten in der </w:t>
      </w:r>
      <w:r w:rsidR="008E2F33">
        <w:lastRenderedPageBreak/>
        <w:t>Personalabteilung aufbewahrt werden müssen, sind diese</w:t>
      </w:r>
      <w:r w:rsidR="002C7304">
        <w:t xml:space="preserve"> in einem verschlossenen Raum und in e</w:t>
      </w:r>
      <w:r w:rsidR="002C7304">
        <w:t>i</w:t>
      </w:r>
      <w:r w:rsidR="002C7304">
        <w:t xml:space="preserve">nem verschlossenen </w:t>
      </w:r>
      <w:r w:rsidR="000E2EB3">
        <w:t xml:space="preserve">Behältnis </w:t>
      </w:r>
      <w:r w:rsidR="008E2F33">
        <w:t>zu lagern</w:t>
      </w:r>
      <w:r w:rsidR="002C7304">
        <w:t>.</w:t>
      </w:r>
    </w:p>
    <w:p w:rsidR="000E2EB3" w:rsidRDefault="000E2EB3" w:rsidP="0032562E"/>
    <w:p w:rsidR="00A10FC2" w:rsidRPr="004A7419" w:rsidRDefault="00B5523F" w:rsidP="006025C0">
      <w:pPr>
        <w:rPr>
          <w:b/>
        </w:rPr>
      </w:pPr>
      <w:r w:rsidRPr="004A7419">
        <w:rPr>
          <w:b/>
        </w:rPr>
        <w:t>Einwilligungserklärungen</w:t>
      </w:r>
    </w:p>
    <w:p w:rsidR="00926892" w:rsidRDefault="002C7304" w:rsidP="006025C0">
      <w:r w:rsidRPr="002C7304">
        <w:t xml:space="preserve">Die Veröffentlichungseinwilligungen betreffen zum </w:t>
      </w:r>
      <w:r w:rsidR="007935A9">
        <w:t xml:space="preserve">einen </w:t>
      </w:r>
      <w:r w:rsidRPr="002C7304">
        <w:t>Bilder</w:t>
      </w:r>
      <w:r>
        <w:t xml:space="preserve"> und </w:t>
      </w:r>
      <w:r w:rsidR="001861EA">
        <w:t xml:space="preserve">zum andern  </w:t>
      </w:r>
      <w:r>
        <w:t>personenbezog</w:t>
      </w:r>
      <w:r>
        <w:t>e</w:t>
      </w:r>
      <w:r>
        <w:t xml:space="preserve">nen Daten. </w:t>
      </w:r>
      <w:r w:rsidR="001861EA">
        <w:t>Auf das Muster in Anlage 5 wird Bezug g</w:t>
      </w:r>
      <w:r w:rsidR="001861EA">
        <w:t>e</w:t>
      </w:r>
      <w:r w:rsidR="001861EA">
        <w:t>nommen.</w:t>
      </w:r>
    </w:p>
    <w:p w:rsidR="000E2EB3" w:rsidRDefault="000E2EB3" w:rsidP="00792B38">
      <w:pPr>
        <w:keepNext/>
        <w:rPr>
          <w:b/>
        </w:rPr>
      </w:pPr>
    </w:p>
    <w:p w:rsidR="000807A6" w:rsidRPr="00B10E6E" w:rsidRDefault="000807A6" w:rsidP="00792B38">
      <w:pPr>
        <w:keepNext/>
        <w:rPr>
          <w:b/>
        </w:rPr>
      </w:pPr>
      <w:r w:rsidRPr="00B10E6E">
        <w:rPr>
          <w:b/>
        </w:rPr>
        <w:t>Rechtsgrundlage für die Datenverarbeitung</w:t>
      </w:r>
    </w:p>
    <w:p w:rsidR="000807A6" w:rsidRDefault="00491CC2" w:rsidP="00792B38">
      <w:pPr>
        <w:keepNext/>
      </w:pPr>
      <w:r w:rsidRPr="00491CC2">
        <w:t xml:space="preserve">Die Rechtsgrundlage für die Datenverarbeitung </w:t>
      </w:r>
      <w:r w:rsidR="00627FCA">
        <w:t>personenbezogener</w:t>
      </w:r>
      <w:r w:rsidRPr="00491CC2">
        <w:t xml:space="preserve"> Daten in der Beratungsstelle </w:t>
      </w:r>
      <w:r>
        <w:t>findet sich in folgenden Gesetzen:</w:t>
      </w:r>
    </w:p>
    <w:p w:rsidR="00491CC2" w:rsidRDefault="007935A9" w:rsidP="006025C0">
      <w:pPr>
        <w:pStyle w:val="Listenabsatz"/>
        <w:numPr>
          <w:ilvl w:val="0"/>
          <w:numId w:val="8"/>
        </w:numPr>
      </w:pPr>
      <w:r>
        <w:t>Anordnung über den Sozialdatenschutz in der freien Jugendhilfe (Amtsblatt Nr. 16 vom 18.12.2002, S. 142) und den einschlägigen</w:t>
      </w:r>
      <w:r w:rsidR="00972346">
        <w:t>, dort genannten</w:t>
      </w:r>
      <w:r>
        <w:t xml:space="preserve"> </w:t>
      </w:r>
      <w:r w:rsidR="00491CC2">
        <w:t>Sozialgesetzbücher</w:t>
      </w:r>
      <w:r>
        <w:t>n. Das Mer</w:t>
      </w:r>
      <w:r>
        <w:t>k</w:t>
      </w:r>
      <w:r>
        <w:t xml:space="preserve">blatt zum Sozialdatenschutz in der freien Jugendhilfe (Amtsblatt Nr. 5 vom 17.05.2004, S. 59) liegt diesem Datenschutzkonzept als Anlage </w:t>
      </w:r>
      <w:r w:rsidR="000E2EB3">
        <w:t>6</w:t>
      </w:r>
      <w:r>
        <w:t xml:space="preserve"> bei.</w:t>
      </w:r>
    </w:p>
    <w:p w:rsidR="00491CC2" w:rsidRDefault="00491CC2" w:rsidP="006025C0">
      <w:pPr>
        <w:pStyle w:val="Listenabsatz"/>
        <w:numPr>
          <w:ilvl w:val="0"/>
          <w:numId w:val="8"/>
        </w:numPr>
      </w:pPr>
      <w:r>
        <w:t>KDO (Anordnung über den kirchlichen Datenschutz)</w:t>
      </w:r>
      <w:r w:rsidR="00DA6DF7">
        <w:t xml:space="preserve"> samt KDO-DVO (Verordnung zur Durc</w:t>
      </w:r>
      <w:r w:rsidR="00DA6DF7">
        <w:t>h</w:t>
      </w:r>
      <w:r w:rsidR="00DA6DF7">
        <w:t>führung der Anordnung über den kirchlichen Datenschutz)</w:t>
      </w:r>
    </w:p>
    <w:p w:rsidR="00491CC2" w:rsidRDefault="00491CC2" w:rsidP="006025C0"/>
    <w:p w:rsidR="00491CC2" w:rsidRPr="00B10E6E" w:rsidRDefault="00491CC2" w:rsidP="006025C0">
      <w:pPr>
        <w:rPr>
          <w:b/>
        </w:rPr>
      </w:pPr>
      <w:r w:rsidRPr="00B10E6E">
        <w:rPr>
          <w:b/>
        </w:rPr>
        <w:t>Umsetzung der Auskunftspflicht für Betroffene</w:t>
      </w:r>
    </w:p>
    <w:p w:rsidR="00AB2BCE" w:rsidRDefault="00491CC2" w:rsidP="006025C0">
      <w:r w:rsidRPr="00491CC2">
        <w:t xml:space="preserve">Die Gewährleistung </w:t>
      </w:r>
      <w:r w:rsidR="00AB2BCE">
        <w:t>der Auskunftspflicht ist aufgrund § 13 KDO sicherzustellen. Im konkreten Fall gibt es zwei Optionen für die Auskunftserteilung:</w:t>
      </w:r>
    </w:p>
    <w:p w:rsidR="00AB2BCE" w:rsidRDefault="004A7419" w:rsidP="00792B38">
      <w:pPr>
        <w:ind w:left="708"/>
      </w:pPr>
      <w:r>
        <w:t>a</w:t>
      </w:r>
      <w:r w:rsidR="00792B38">
        <w:t>.</w:t>
      </w:r>
      <w:r w:rsidR="00AB2BCE">
        <w:t xml:space="preserve"> </w:t>
      </w:r>
      <w:r w:rsidR="00627FCA">
        <w:t xml:space="preserve"> </w:t>
      </w:r>
      <w:r w:rsidR="00AB2BCE">
        <w:t xml:space="preserve">eine </w:t>
      </w:r>
      <w:r w:rsidR="00792B38">
        <w:t>besonder</w:t>
      </w:r>
      <w:r w:rsidR="00AB2BCE">
        <w:t xml:space="preserve">e Stelle innerhalb der Einrichtung kümmert sich um die Auskunft oder </w:t>
      </w:r>
      <w:r w:rsidR="00792B38">
        <w:br/>
      </w:r>
      <w:r>
        <w:t>b</w:t>
      </w:r>
      <w:r w:rsidR="00792B38">
        <w:t>.</w:t>
      </w:r>
      <w:r w:rsidR="00AB2BCE">
        <w:t xml:space="preserve">  der Leiter der Einrichtung übernimmt diese Aufgabe.</w:t>
      </w:r>
    </w:p>
    <w:p w:rsidR="00491CC2" w:rsidRDefault="00491CC2" w:rsidP="006025C0"/>
    <w:p w:rsidR="00FC1C3A" w:rsidRPr="00627FCA" w:rsidRDefault="00014969" w:rsidP="006025C0">
      <w:pPr>
        <w:rPr>
          <w:b/>
          <w:i/>
          <w:u w:val="single"/>
        </w:rPr>
      </w:pPr>
      <w:r w:rsidRPr="00627FCA">
        <w:rPr>
          <w:b/>
          <w:i/>
          <w:u w:val="single"/>
        </w:rPr>
        <w:t>2</w:t>
      </w:r>
      <w:r w:rsidR="00792B38" w:rsidRPr="00627FCA">
        <w:rPr>
          <w:b/>
          <w:i/>
          <w:u w:val="single"/>
        </w:rPr>
        <w:t>.</w:t>
      </w:r>
      <w:r w:rsidR="00A10FC2" w:rsidRPr="00627FCA">
        <w:rPr>
          <w:b/>
          <w:i/>
          <w:u w:val="single"/>
        </w:rPr>
        <w:t xml:space="preserve"> Automatisierte Datenverarbeitung</w:t>
      </w:r>
    </w:p>
    <w:p w:rsidR="005B374E" w:rsidRDefault="00613FE1" w:rsidP="006025C0">
      <w:r>
        <w:t xml:space="preserve">Die automatisierte Datenverarbeitung umfasst hauptsächlich die Benutzung </w:t>
      </w:r>
      <w:r w:rsidR="00792B38">
        <w:t>von</w:t>
      </w:r>
      <w:r>
        <w:t xml:space="preserve"> PC</w:t>
      </w:r>
      <w:r w:rsidR="00792B38">
        <w:t>, Smartphones und Tablets, häufig über</w:t>
      </w:r>
      <w:r>
        <w:t xml:space="preserve"> das Internet. Die rechtlichen Nutzungsvorschriften sind in den </w:t>
      </w:r>
      <w:r w:rsidRPr="00613FE1">
        <w:rPr>
          <w:b/>
        </w:rPr>
        <w:t>APC-Richtlinien</w:t>
      </w:r>
      <w:r>
        <w:t xml:space="preserve"> festgelegt. </w:t>
      </w:r>
      <w:r w:rsidR="00E1050C">
        <w:t>Für die Einrichtung von Software bzw. Hardware ist je nach Organisationsform die Diözese bzw. der Träger verantwortlich. Der Verantwortliche muss bei der Einführung dieses Ve</w:t>
      </w:r>
      <w:r w:rsidR="00E1050C">
        <w:t>r</w:t>
      </w:r>
      <w:r w:rsidR="00E1050C">
        <w:t>fahren ein Berechtigungskonzept erstellen um</w:t>
      </w:r>
      <w:r w:rsidR="00792B38">
        <w:t>,</w:t>
      </w:r>
      <w:r w:rsidR="00E1050C">
        <w:t xml:space="preserve"> die Zu</w:t>
      </w:r>
      <w:r w:rsidR="00972346">
        <w:t>g</w:t>
      </w:r>
      <w:r w:rsidR="00E1050C">
        <w:t>ri</w:t>
      </w:r>
      <w:r w:rsidR="00972346">
        <w:t>ff</w:t>
      </w:r>
      <w:r w:rsidR="00E1050C">
        <w:t>skontrolle im technischen Bereich zu s</w:t>
      </w:r>
      <w:r w:rsidR="00E1050C">
        <w:t>i</w:t>
      </w:r>
      <w:r w:rsidR="00E1050C">
        <w:t>chern. Diese Überl</w:t>
      </w:r>
      <w:r w:rsidR="00E1050C">
        <w:t>e</w:t>
      </w:r>
      <w:r w:rsidR="00E1050C">
        <w:t xml:space="preserve">gungen müssen jedoch </w:t>
      </w:r>
      <w:r w:rsidR="00E1050C" w:rsidRPr="00E1050C">
        <w:rPr>
          <w:u w:val="single"/>
        </w:rPr>
        <w:t>vorab</w:t>
      </w:r>
      <w:r w:rsidR="00E1050C">
        <w:t xml:space="preserve"> durch die Verantwortlichen geklärt </w:t>
      </w:r>
      <w:r w:rsidR="005B374E">
        <w:t xml:space="preserve">werden, um nachträglich </w:t>
      </w:r>
      <w:r w:rsidR="00792B38">
        <w:t xml:space="preserve">nicht </w:t>
      </w:r>
      <w:r w:rsidR="005B374E">
        <w:t>ein</w:t>
      </w:r>
      <w:r w:rsidR="00E1050C">
        <w:t xml:space="preserve"> fehlerhaftes Sicherungskonzept für die technische Umgebung zu erhalten. </w:t>
      </w:r>
      <w:r w:rsidR="00972346">
        <w:t>Notwendige Maßnahmen der Zugangskontrolle, z.B. regelmäßiger Passwortwechsel oder automat</w:t>
      </w:r>
      <w:r w:rsidR="00972346">
        <w:t>i</w:t>
      </w:r>
      <w:r w:rsidR="00972346">
        <w:t>scher Bildschirmschoner mit Kennwortreaktivierung hängen von der Datenschutzklasse ab, der die verarbeiteten Daten zugeordnet werden.</w:t>
      </w:r>
      <w:r w:rsidR="005B374E">
        <w:t xml:space="preserve"> Auf jeden Fall ist jedoch bei Einrichtung eines </w:t>
      </w:r>
      <w:r w:rsidR="005B374E" w:rsidRPr="005B374E">
        <w:rPr>
          <w:u w:val="single"/>
        </w:rPr>
        <w:t>neuen aut</w:t>
      </w:r>
      <w:r w:rsidR="005B374E" w:rsidRPr="005B374E">
        <w:rPr>
          <w:u w:val="single"/>
        </w:rPr>
        <w:t>o</w:t>
      </w:r>
      <w:r w:rsidR="005B374E" w:rsidRPr="005B374E">
        <w:rPr>
          <w:u w:val="single"/>
        </w:rPr>
        <w:t xml:space="preserve">matisiertem Verfahren </w:t>
      </w:r>
      <w:r w:rsidR="005B374E">
        <w:t xml:space="preserve">eine </w:t>
      </w:r>
      <w:r w:rsidR="005B374E" w:rsidRPr="005B374E">
        <w:rPr>
          <w:b/>
        </w:rPr>
        <w:t>Verfahrensmeldung</w:t>
      </w:r>
      <w:r w:rsidR="005B374E">
        <w:t xml:space="preserve"> an den Diözesandatenschutzbeauftragten zu verfa</w:t>
      </w:r>
      <w:r w:rsidR="005B374E">
        <w:t>s</w:t>
      </w:r>
      <w:r w:rsidR="005B374E">
        <w:t>sen</w:t>
      </w:r>
      <w:r w:rsidR="00792B38">
        <w:t>, sofern nicht ein betrieblicher Datenschutzbeauftragter bestellt ist</w:t>
      </w:r>
      <w:r w:rsidR="005B374E">
        <w:t xml:space="preserve">. </w:t>
      </w:r>
    </w:p>
    <w:p w:rsidR="005B374E" w:rsidRDefault="005B374E" w:rsidP="006025C0">
      <w:r>
        <w:lastRenderedPageBreak/>
        <w:t>In dieser Meldung müssen genannt sein:</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4"/>
          <w:lang w:eastAsia="de-DE"/>
        </w:rPr>
        <w:t xml:space="preserve">Name und Anschrift der </w:t>
      </w:r>
      <w:r w:rsidRPr="00057058">
        <w:rPr>
          <w:rFonts w:eastAsia="Times New Roman" w:cstheme="minorHAnsi"/>
          <w:bCs/>
          <w:snapToGrid w:val="0"/>
          <w:kern w:val="36"/>
          <w:szCs w:val="20"/>
          <w:lang w:eastAsia="de-DE"/>
        </w:rPr>
        <w:t>verantwortlichen</w:t>
      </w:r>
      <w:r w:rsidRPr="00057058">
        <w:rPr>
          <w:rFonts w:eastAsia="Times New Roman" w:cstheme="minorHAnsi"/>
          <w:snapToGrid w:val="0"/>
          <w:szCs w:val="24"/>
          <w:lang w:eastAsia="de-DE"/>
        </w:rPr>
        <w:t xml:space="preserve"> Stelle,</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Vorstände, Geschäftsführer oder sonstige gesetz</w:t>
      </w:r>
      <w:r w:rsidRPr="00057058">
        <w:rPr>
          <w:rFonts w:eastAsia="Times New Roman" w:cstheme="minorHAnsi"/>
          <w:snapToGrid w:val="0"/>
          <w:szCs w:val="20"/>
          <w:lang w:eastAsia="de-DE"/>
        </w:rPr>
        <w:softHyphen/>
        <w:t>li</w:t>
      </w:r>
      <w:r w:rsidRPr="00057058">
        <w:rPr>
          <w:rFonts w:eastAsia="Times New Roman" w:cstheme="minorHAnsi"/>
          <w:snapToGrid w:val="0"/>
          <w:szCs w:val="20"/>
          <w:lang w:eastAsia="de-DE"/>
        </w:rPr>
        <w:softHyphen/>
        <w:t>che oder nach der Verfassung der Stelle berufene Lei</w:t>
      </w:r>
      <w:r w:rsidRPr="00057058">
        <w:rPr>
          <w:rFonts w:eastAsia="Times New Roman" w:cstheme="minorHAnsi"/>
          <w:snapToGrid w:val="0"/>
          <w:szCs w:val="20"/>
          <w:lang w:eastAsia="de-DE"/>
        </w:rPr>
        <w:softHyphen/>
        <w:t>ter und die mit der Leitung der Daten</w:t>
      </w:r>
      <w:r w:rsidRPr="00057058">
        <w:rPr>
          <w:rFonts w:eastAsia="Times New Roman" w:cstheme="minorHAnsi"/>
          <w:snapToGrid w:val="0"/>
          <w:szCs w:val="20"/>
          <w:lang w:eastAsia="de-DE"/>
        </w:rPr>
        <w:softHyphen/>
        <w:t>ver</w:t>
      </w:r>
      <w:r w:rsidRPr="00057058">
        <w:rPr>
          <w:rFonts w:eastAsia="Times New Roman" w:cstheme="minorHAnsi"/>
          <w:snapToGrid w:val="0"/>
          <w:szCs w:val="20"/>
          <w:lang w:eastAsia="de-DE"/>
        </w:rPr>
        <w:softHyphen/>
        <w:t>ar</w:t>
      </w:r>
      <w:r w:rsidRPr="00057058">
        <w:rPr>
          <w:rFonts w:eastAsia="Times New Roman" w:cstheme="minorHAnsi"/>
          <w:snapToGrid w:val="0"/>
          <w:szCs w:val="20"/>
          <w:lang w:eastAsia="de-DE"/>
        </w:rPr>
        <w:softHyphen/>
        <w:t>bei</w:t>
      </w:r>
      <w:r w:rsidRPr="00057058">
        <w:rPr>
          <w:rFonts w:eastAsia="Times New Roman" w:cstheme="minorHAnsi"/>
          <w:snapToGrid w:val="0"/>
          <w:szCs w:val="20"/>
          <w:lang w:eastAsia="de-DE"/>
        </w:rPr>
        <w:softHyphen/>
        <w:t>tung be</w:t>
      </w:r>
      <w:r w:rsidRPr="00057058">
        <w:rPr>
          <w:rFonts w:eastAsia="Times New Roman" w:cstheme="minorHAnsi"/>
          <w:snapToGrid w:val="0"/>
          <w:szCs w:val="20"/>
          <w:lang w:eastAsia="de-DE"/>
        </w:rPr>
        <w:softHyphen/>
        <w:t>auf</w:t>
      </w:r>
      <w:r w:rsidRPr="00057058">
        <w:rPr>
          <w:rFonts w:eastAsia="Times New Roman" w:cstheme="minorHAnsi"/>
          <w:snapToGrid w:val="0"/>
          <w:szCs w:val="20"/>
          <w:lang w:eastAsia="de-DE"/>
        </w:rPr>
        <w:softHyphen/>
        <w:t>tragten Personen,</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Zweckbestimmungen</w:t>
      </w:r>
      <w:r w:rsidRPr="00057058">
        <w:rPr>
          <w:rFonts w:eastAsia="Times New Roman" w:cstheme="minorHAnsi"/>
          <w:snapToGrid w:val="0"/>
          <w:szCs w:val="20"/>
          <w:lang w:eastAsia="de-DE"/>
        </w:rPr>
        <w:t xml:space="preserve"> der Datenerhebung, -</w:t>
      </w:r>
      <w:proofErr w:type="spellStart"/>
      <w:r w:rsidRPr="00057058">
        <w:rPr>
          <w:rFonts w:eastAsia="Times New Roman" w:cstheme="minorHAnsi"/>
          <w:snapToGrid w:val="0"/>
          <w:szCs w:val="20"/>
          <w:lang w:eastAsia="de-DE"/>
        </w:rPr>
        <w:t>verarbei</w:t>
      </w:r>
      <w:r w:rsidRPr="00057058">
        <w:rPr>
          <w:rFonts w:eastAsia="Times New Roman" w:cstheme="minorHAnsi"/>
          <w:snapToGrid w:val="0"/>
          <w:szCs w:val="20"/>
          <w:lang w:eastAsia="de-DE"/>
        </w:rPr>
        <w:softHyphen/>
        <w:t>tung</w:t>
      </w:r>
      <w:proofErr w:type="spellEnd"/>
      <w:r w:rsidRPr="00057058">
        <w:rPr>
          <w:rFonts w:eastAsia="Times New Roman" w:cstheme="minorHAnsi"/>
          <w:snapToGrid w:val="0"/>
          <w:szCs w:val="20"/>
          <w:lang w:eastAsia="de-DE"/>
        </w:rPr>
        <w:t xml:space="preserve"> oder -nutzung,</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eine Beschreibung der betroffenen Personengruppen und der </w:t>
      </w:r>
      <w:r w:rsidRPr="00057058">
        <w:rPr>
          <w:rFonts w:eastAsia="Times New Roman" w:cstheme="minorHAnsi"/>
          <w:bCs/>
          <w:snapToGrid w:val="0"/>
          <w:kern w:val="36"/>
          <w:szCs w:val="20"/>
          <w:lang w:eastAsia="de-DE"/>
        </w:rPr>
        <w:t>diesbezüglichen</w:t>
      </w:r>
      <w:r w:rsidRPr="00057058">
        <w:rPr>
          <w:rFonts w:eastAsia="Times New Roman" w:cstheme="minorHAnsi"/>
          <w:snapToGrid w:val="0"/>
          <w:szCs w:val="20"/>
          <w:lang w:eastAsia="de-DE"/>
        </w:rPr>
        <w:t xml:space="preserve"> Daten oder </w:t>
      </w:r>
      <w:proofErr w:type="spellStart"/>
      <w:r w:rsidRPr="00057058">
        <w:rPr>
          <w:rFonts w:eastAsia="Times New Roman" w:cstheme="minorHAnsi"/>
          <w:snapToGrid w:val="0"/>
          <w:szCs w:val="20"/>
          <w:lang w:eastAsia="de-DE"/>
        </w:rPr>
        <w:t>Datenkate</w:t>
      </w:r>
      <w:r w:rsidRPr="00057058">
        <w:rPr>
          <w:rFonts w:eastAsia="Times New Roman" w:cstheme="minorHAnsi"/>
          <w:snapToGrid w:val="0"/>
          <w:szCs w:val="20"/>
          <w:lang w:eastAsia="de-DE"/>
        </w:rPr>
        <w:softHyphen/>
        <w:t>go</w:t>
      </w:r>
      <w:r w:rsidRPr="00057058">
        <w:rPr>
          <w:rFonts w:eastAsia="Times New Roman" w:cstheme="minorHAnsi"/>
          <w:snapToGrid w:val="0"/>
          <w:szCs w:val="20"/>
          <w:lang w:eastAsia="de-DE"/>
        </w:rPr>
        <w:softHyphen/>
        <w:t>ri</w:t>
      </w:r>
      <w:r w:rsidRPr="00057058">
        <w:rPr>
          <w:rFonts w:eastAsia="Times New Roman" w:cstheme="minorHAnsi"/>
          <w:snapToGrid w:val="0"/>
          <w:szCs w:val="20"/>
          <w:lang w:eastAsia="de-DE"/>
        </w:rPr>
        <w:softHyphen/>
        <w:t>en</w:t>
      </w:r>
      <w:proofErr w:type="spellEnd"/>
      <w:r w:rsidRPr="00057058">
        <w:rPr>
          <w:rFonts w:eastAsia="Times New Roman" w:cstheme="minorHAnsi"/>
          <w:snapToGrid w:val="0"/>
          <w:szCs w:val="20"/>
          <w:lang w:eastAsia="de-DE"/>
        </w:rPr>
        <w:t>,</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Empfänger </w:t>
      </w:r>
      <w:r w:rsidRPr="00057058">
        <w:rPr>
          <w:rFonts w:eastAsia="Times New Roman" w:cstheme="minorHAnsi"/>
          <w:bCs/>
          <w:snapToGrid w:val="0"/>
          <w:kern w:val="36"/>
          <w:szCs w:val="20"/>
          <w:lang w:eastAsia="de-DE"/>
        </w:rPr>
        <w:t>oder</w:t>
      </w:r>
      <w:r w:rsidRPr="00057058">
        <w:rPr>
          <w:rFonts w:eastAsia="Times New Roman" w:cstheme="minorHAnsi"/>
          <w:snapToGrid w:val="0"/>
          <w:szCs w:val="20"/>
          <w:lang w:eastAsia="de-DE"/>
        </w:rPr>
        <w:t xml:space="preserve"> Kategorien von Empfängern, denen die Daten mitgeteilt werden können,</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Regelfristen</w:t>
      </w:r>
      <w:r w:rsidRPr="00057058">
        <w:rPr>
          <w:rFonts w:eastAsia="Times New Roman" w:cstheme="minorHAnsi"/>
          <w:snapToGrid w:val="0"/>
          <w:szCs w:val="20"/>
          <w:lang w:eastAsia="de-DE"/>
        </w:rPr>
        <w:t xml:space="preserve"> für die Löschung der Daten,</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eine </w:t>
      </w:r>
      <w:r w:rsidRPr="00057058">
        <w:rPr>
          <w:rFonts w:eastAsia="Times New Roman" w:cstheme="minorHAnsi"/>
          <w:bCs/>
          <w:snapToGrid w:val="0"/>
          <w:kern w:val="36"/>
          <w:szCs w:val="20"/>
          <w:lang w:eastAsia="de-DE"/>
        </w:rPr>
        <w:t>geplante</w:t>
      </w:r>
      <w:r w:rsidRPr="00057058">
        <w:rPr>
          <w:rFonts w:eastAsia="Times New Roman" w:cstheme="minorHAnsi"/>
          <w:snapToGrid w:val="0"/>
          <w:szCs w:val="20"/>
          <w:lang w:eastAsia="de-DE"/>
        </w:rPr>
        <w:t xml:space="preserve"> Datenübermittlung ins Ausland,</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eine allgemeine Beschreibung, die es ermöglicht, vor</w:t>
      </w:r>
      <w:r w:rsidRPr="00057058">
        <w:rPr>
          <w:rFonts w:eastAsia="Times New Roman" w:cstheme="minorHAnsi"/>
          <w:snapToGrid w:val="0"/>
          <w:szCs w:val="20"/>
          <w:lang w:eastAsia="de-DE"/>
        </w:rPr>
        <w:softHyphen/>
      </w:r>
      <w:r w:rsidRPr="00057058">
        <w:rPr>
          <w:rFonts w:eastAsia="Times New Roman" w:cstheme="minorHAnsi"/>
          <w:snapToGrid w:val="0"/>
          <w:szCs w:val="20"/>
          <w:lang w:eastAsia="de-DE"/>
        </w:rPr>
        <w:softHyphen/>
      </w:r>
      <w:r w:rsidRPr="00057058">
        <w:rPr>
          <w:rFonts w:eastAsia="Times New Roman" w:cstheme="minorHAnsi"/>
          <w:snapToGrid w:val="0"/>
          <w:spacing w:val="-2"/>
          <w:szCs w:val="20"/>
          <w:lang w:eastAsia="de-DE"/>
        </w:rPr>
        <w:t xml:space="preserve">läufig zu </w:t>
      </w:r>
      <w:r w:rsidRPr="00057058">
        <w:rPr>
          <w:rFonts w:eastAsia="Times New Roman" w:cstheme="minorHAnsi"/>
          <w:bCs/>
          <w:snapToGrid w:val="0"/>
          <w:spacing w:val="-2"/>
          <w:kern w:val="36"/>
          <w:szCs w:val="20"/>
          <w:lang w:eastAsia="de-DE"/>
        </w:rPr>
        <w:t>beurteilen</w:t>
      </w:r>
      <w:r w:rsidRPr="00057058">
        <w:rPr>
          <w:rFonts w:eastAsia="Times New Roman" w:cstheme="minorHAnsi"/>
          <w:snapToGrid w:val="0"/>
          <w:spacing w:val="-2"/>
          <w:szCs w:val="20"/>
          <w:lang w:eastAsia="de-DE"/>
        </w:rPr>
        <w:t>, ob die Maßnahmen nach § 6</w:t>
      </w:r>
      <w:r w:rsidRPr="00057058">
        <w:rPr>
          <w:rFonts w:eastAsia="Times New Roman" w:cstheme="minorHAnsi"/>
          <w:snapToGrid w:val="0"/>
          <w:szCs w:val="20"/>
          <w:lang w:eastAsia="de-DE"/>
        </w:rPr>
        <w:t xml:space="preserve"> KDO zur Gewährleistung der Sicherheit der Bear</w:t>
      </w:r>
      <w:r w:rsidRPr="00057058">
        <w:rPr>
          <w:rFonts w:eastAsia="Times New Roman" w:cstheme="minorHAnsi"/>
          <w:snapToGrid w:val="0"/>
          <w:szCs w:val="20"/>
          <w:lang w:eastAsia="de-DE"/>
        </w:rPr>
        <w:softHyphen/>
        <w:t>bei</w:t>
      </w:r>
      <w:r w:rsidRPr="00057058">
        <w:rPr>
          <w:rFonts w:eastAsia="Times New Roman" w:cstheme="minorHAnsi"/>
          <w:snapToGrid w:val="0"/>
          <w:szCs w:val="20"/>
          <w:lang w:eastAsia="de-DE"/>
        </w:rPr>
        <w:softHyphen/>
        <w:t>tung an</w:t>
      </w:r>
      <w:r w:rsidRPr="00057058">
        <w:rPr>
          <w:rFonts w:eastAsia="Times New Roman" w:cstheme="minorHAnsi"/>
          <w:snapToGrid w:val="0"/>
          <w:szCs w:val="20"/>
          <w:lang w:eastAsia="de-DE"/>
        </w:rPr>
        <w:softHyphen/>
        <w:t>ge</w:t>
      </w:r>
      <w:r w:rsidRPr="00057058">
        <w:rPr>
          <w:rFonts w:eastAsia="Times New Roman" w:cstheme="minorHAnsi"/>
          <w:snapToGrid w:val="0"/>
          <w:szCs w:val="20"/>
          <w:lang w:eastAsia="de-DE"/>
        </w:rPr>
        <w:softHyphen/>
        <w:t>messen sind,</w:t>
      </w:r>
    </w:p>
    <w:p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zugriffsberechtigte</w:t>
      </w:r>
      <w:r w:rsidRPr="00057058">
        <w:rPr>
          <w:rFonts w:eastAsia="Times New Roman" w:cstheme="minorHAnsi"/>
          <w:snapToGrid w:val="0"/>
          <w:szCs w:val="20"/>
          <w:lang w:eastAsia="de-DE"/>
        </w:rPr>
        <w:t xml:space="preserve"> Personen.</w:t>
      </w:r>
    </w:p>
    <w:p w:rsidR="00DC38A1" w:rsidRDefault="00DC38A1" w:rsidP="006025C0"/>
    <w:p w:rsidR="005B374E" w:rsidRPr="00B10E6E" w:rsidRDefault="00AD76C9" w:rsidP="00792B38">
      <w:pPr>
        <w:keepNext/>
        <w:rPr>
          <w:b/>
        </w:rPr>
      </w:pPr>
      <w:r w:rsidRPr="00B10E6E">
        <w:rPr>
          <w:b/>
        </w:rPr>
        <w:t>Erweitertes Verfahrensverzeichnis</w:t>
      </w:r>
    </w:p>
    <w:p w:rsidR="00AD76C9" w:rsidRDefault="00AD76C9" w:rsidP="00792B38">
      <w:pPr>
        <w:keepNext/>
      </w:pPr>
      <w:r w:rsidRPr="00AD76C9">
        <w:t xml:space="preserve">Als Gesamtdokument für die Verfahrensmeldungen ist </w:t>
      </w:r>
      <w:r w:rsidR="00792B38">
        <w:t xml:space="preserve">nach § 3a Abs.4 S.1 KDO ein </w:t>
      </w:r>
      <w:r>
        <w:t>Verfahrensve</w:t>
      </w:r>
      <w:r>
        <w:t>r</w:t>
      </w:r>
      <w:r>
        <w:t xml:space="preserve">zeichnis für den Rechtfertigungsfall vor Ort zu führen. </w:t>
      </w:r>
      <w:r w:rsidR="00792B38">
        <w:t>Auf Anordnung des Diözesandatenschutzb</w:t>
      </w:r>
      <w:r w:rsidR="00792B38">
        <w:t>e</w:t>
      </w:r>
      <w:r w:rsidR="00792B38">
        <w:t xml:space="preserve">auftragten wird </w:t>
      </w:r>
      <w:r w:rsidR="00627FCA">
        <w:t xml:space="preserve">jedoch </w:t>
      </w:r>
      <w:r w:rsidR="00792B38">
        <w:t xml:space="preserve">ein Muster verwendet, das zusätzliche Angaben vorsieht, welche die Prüfung des Datenschutzkonzepts erlauben. </w:t>
      </w:r>
      <w:r w:rsidR="007278F6">
        <w:t xml:space="preserve">Dieses Schriftstück verbleibt </w:t>
      </w:r>
      <w:r w:rsidR="00627FCA">
        <w:t>i</w:t>
      </w:r>
      <w:r w:rsidR="007278F6">
        <w:t>n der Einrichtung.</w:t>
      </w:r>
      <w:r w:rsidR="00794840">
        <w:t xml:space="preserve"> Sofern ein b</w:t>
      </w:r>
      <w:r w:rsidR="00794840">
        <w:t>e</w:t>
      </w:r>
      <w:r w:rsidR="00794840">
        <w:t>trieblicher Datenschutzbeauftragter bestellt ist, ist diesem das Verfahrensverzeichnis zur Verfügung zu stellen (§ 21 Abs. 2 KDO).</w:t>
      </w:r>
      <w:r w:rsidR="007278F6">
        <w:t xml:space="preserve"> Lediglich im Rechtfertigungsfall wird es an den Diözesandatenschutzb</w:t>
      </w:r>
      <w:r w:rsidR="007278F6">
        <w:t>e</w:t>
      </w:r>
      <w:r w:rsidR="007278F6">
        <w:t xml:space="preserve">auftragten weitergeleitet. </w:t>
      </w:r>
      <w:r>
        <w:t>D</w:t>
      </w:r>
      <w:r w:rsidR="00627FCA">
        <w:t>a</w:t>
      </w:r>
      <w:r>
        <w:t>s Verzeichnis beinhaltet</w:t>
      </w:r>
      <w:r w:rsidR="00794840">
        <w:t xml:space="preserve"> z.B.</w:t>
      </w:r>
      <w:r>
        <w:t>:</w:t>
      </w:r>
    </w:p>
    <w:p w:rsidR="00AD76C9" w:rsidRDefault="00AD76C9" w:rsidP="006025C0">
      <w:pPr>
        <w:pStyle w:val="Listenabsatz"/>
        <w:numPr>
          <w:ilvl w:val="0"/>
          <w:numId w:val="7"/>
        </w:numPr>
      </w:pPr>
      <w:r>
        <w:t>den Zweck der Datenerhebung</w:t>
      </w:r>
    </w:p>
    <w:p w:rsidR="00AD76C9" w:rsidRDefault="00AD76C9" w:rsidP="006025C0">
      <w:pPr>
        <w:pStyle w:val="Listenabsatz"/>
        <w:numPr>
          <w:ilvl w:val="0"/>
          <w:numId w:val="7"/>
        </w:numPr>
      </w:pPr>
      <w:r>
        <w:t>den wesentlichen Inhalt</w:t>
      </w:r>
    </w:p>
    <w:p w:rsidR="00AD76C9" w:rsidRDefault="00AD76C9" w:rsidP="006025C0">
      <w:pPr>
        <w:pStyle w:val="Listenabsatz"/>
        <w:numPr>
          <w:ilvl w:val="0"/>
          <w:numId w:val="7"/>
        </w:numPr>
      </w:pPr>
      <w:r>
        <w:t>die Beschreibung der betroffenen Personengruppen</w:t>
      </w:r>
    </w:p>
    <w:p w:rsidR="00AD76C9" w:rsidRDefault="00AD76C9" w:rsidP="006025C0">
      <w:pPr>
        <w:pStyle w:val="Listenabsatz"/>
        <w:numPr>
          <w:ilvl w:val="0"/>
          <w:numId w:val="7"/>
        </w:numPr>
      </w:pPr>
      <w:r>
        <w:t>die Regelfristen für Löschung</w:t>
      </w:r>
    </w:p>
    <w:p w:rsidR="006025C0" w:rsidRDefault="00AD76C9" w:rsidP="006025C0">
      <w:pPr>
        <w:pStyle w:val="Listenabsatz"/>
        <w:numPr>
          <w:ilvl w:val="0"/>
          <w:numId w:val="7"/>
        </w:numPr>
      </w:pPr>
      <w:r>
        <w:t>und die Angaben zur Art der Verarbeitung und Schutz</w:t>
      </w:r>
      <w:r w:rsidR="00637087">
        <w:t>klassen</w:t>
      </w:r>
    </w:p>
    <w:p w:rsidR="006025C0" w:rsidRPr="006025C0" w:rsidRDefault="006025C0" w:rsidP="006025C0">
      <w:pPr>
        <w:spacing w:after="0" w:line="240" w:lineRule="auto"/>
        <w:rPr>
          <w:i/>
        </w:rPr>
      </w:pPr>
      <w:r w:rsidRPr="006025C0">
        <w:rPr>
          <w:i/>
        </w:rPr>
        <w:t>Ergänzungsinformation zum Ausfüllen der Datenschutzklassen</w:t>
      </w:r>
    </w:p>
    <w:p w:rsidR="006D09CC" w:rsidRPr="006D09CC" w:rsidRDefault="006D09CC" w:rsidP="006D09CC">
      <w:pPr>
        <w:spacing w:after="0" w:line="240" w:lineRule="auto"/>
        <w:rPr>
          <w:rFonts w:cs="Arial"/>
        </w:rPr>
      </w:pPr>
      <w:r w:rsidRPr="006D09CC">
        <w:rPr>
          <w:rFonts w:cs="Arial"/>
        </w:rPr>
        <w:t>Das Ausmaß der möglichen Gefährdung personenbezogener Daten bestimmt Art und Umfang der Sicherungsmaßnahmen. Zur Erleichterung der Einordnung bedient sich diese Anlage der Definition dreier Datenschutzklassen, die sich aus der Art der zu verarbeitenden Daten ergeben. Dem Diens</w:t>
      </w:r>
      <w:r w:rsidRPr="006D09CC">
        <w:rPr>
          <w:rFonts w:cs="Arial"/>
        </w:rPr>
        <w:t>t</w:t>
      </w:r>
      <w:r w:rsidRPr="006D09CC">
        <w:rPr>
          <w:rFonts w:cs="Arial"/>
        </w:rPr>
        <w:t>stellenleiter, der die Einordnung vornimmt, steht es frei, aus Gründen des Einzelfalles die zu verarbe</w:t>
      </w:r>
      <w:r w:rsidRPr="006D09CC">
        <w:rPr>
          <w:rFonts w:cs="Arial"/>
        </w:rPr>
        <w:t>i</w:t>
      </w:r>
      <w:r w:rsidRPr="006D09CC">
        <w:rPr>
          <w:rFonts w:cs="Arial"/>
        </w:rPr>
        <w:t>tenden Daten anders einzuordnen als hier vorgesehen. Diese Gründe sollen kurz dokumentiert we</w:t>
      </w:r>
      <w:r w:rsidRPr="006D09CC">
        <w:rPr>
          <w:rFonts w:cs="Arial"/>
        </w:rPr>
        <w:t>r</w:t>
      </w:r>
      <w:r w:rsidRPr="006D09CC">
        <w:rPr>
          <w:rFonts w:cs="Arial"/>
        </w:rPr>
        <w:t xml:space="preserve">den. </w:t>
      </w:r>
    </w:p>
    <w:p w:rsidR="006D09CC" w:rsidRPr="006D09CC" w:rsidRDefault="006D09CC" w:rsidP="006D09CC">
      <w:pPr>
        <w:spacing w:line="240" w:lineRule="auto"/>
      </w:pPr>
      <w:r w:rsidRPr="006D09CC">
        <w:rPr>
          <w:rFonts w:cs="Arial"/>
        </w:rPr>
        <w:t>Bei der Einordnung in die einzelnen Datenschutzklassen ist auf die Daten abzustellen, die vom Benu</w:t>
      </w:r>
      <w:r w:rsidRPr="006D09CC">
        <w:rPr>
          <w:rFonts w:cs="Arial"/>
        </w:rPr>
        <w:t>t</w:t>
      </w:r>
      <w:r w:rsidRPr="006D09CC">
        <w:rPr>
          <w:rFonts w:cs="Arial"/>
        </w:rPr>
        <w:t>zer bewusst bearbeitet und gespeichert werden.</w:t>
      </w:r>
    </w:p>
    <w:p w:rsidR="006D09CC" w:rsidRPr="006D09CC" w:rsidRDefault="006D09CC" w:rsidP="006D09CC">
      <w:pPr>
        <w:ind w:left="705" w:hanging="705"/>
        <w:rPr>
          <w:rFonts w:cs="Arial"/>
          <w:b/>
        </w:rPr>
      </w:pPr>
      <w:r w:rsidRPr="006D09CC">
        <w:rPr>
          <w:rFonts w:cs="Arial"/>
          <w:b/>
        </w:rPr>
        <w:t>Datenschutzklasse I</w:t>
      </w:r>
    </w:p>
    <w:p w:rsidR="006D09CC" w:rsidRPr="006D09CC" w:rsidRDefault="006D09CC" w:rsidP="006D09CC">
      <w:pPr>
        <w:ind w:left="705" w:firstLine="4"/>
        <w:rPr>
          <w:rFonts w:cs="Arial"/>
        </w:rPr>
      </w:pPr>
      <w:r w:rsidRPr="006D09CC">
        <w:rPr>
          <w:rFonts w:cs="Arial"/>
        </w:rPr>
        <w:t>Zur Datenschutzklasse I gehören personenbezogene Daten, deren Missbrauch keine beso</w:t>
      </w:r>
      <w:r w:rsidRPr="006D09CC">
        <w:rPr>
          <w:rFonts w:cs="Arial"/>
        </w:rPr>
        <w:t>n</w:t>
      </w:r>
      <w:r w:rsidRPr="006D09CC">
        <w:rPr>
          <w:rFonts w:cs="Arial"/>
        </w:rPr>
        <w:t>ders schwer wiegende Beeinträchtigung des Betroffenen erwarten lässt. Hierzu gehören in</w:t>
      </w:r>
      <w:r w:rsidRPr="006D09CC">
        <w:rPr>
          <w:rFonts w:cs="Arial"/>
        </w:rPr>
        <w:t>s</w:t>
      </w:r>
      <w:r w:rsidRPr="006D09CC">
        <w:rPr>
          <w:rFonts w:cs="Arial"/>
        </w:rPr>
        <w:t>besondere Adressangaben ohne Sperrvermerke, z. B. Berufs-, Branchen- oder Geschäftsb</w:t>
      </w:r>
      <w:r w:rsidRPr="006D09CC">
        <w:rPr>
          <w:rFonts w:cs="Arial"/>
        </w:rPr>
        <w:t>e</w:t>
      </w:r>
      <w:r w:rsidRPr="006D09CC">
        <w:rPr>
          <w:rFonts w:cs="Arial"/>
        </w:rPr>
        <w:t>zeichnungen.</w:t>
      </w:r>
    </w:p>
    <w:p w:rsidR="006D09CC" w:rsidRPr="006D09CC" w:rsidRDefault="006D09CC" w:rsidP="000E2EB3">
      <w:pPr>
        <w:keepNext/>
        <w:ind w:left="703" w:hanging="705"/>
        <w:rPr>
          <w:rFonts w:cs="Arial"/>
          <w:b/>
        </w:rPr>
      </w:pPr>
      <w:r w:rsidRPr="006D09CC">
        <w:rPr>
          <w:rFonts w:cs="Arial"/>
          <w:b/>
        </w:rPr>
        <w:lastRenderedPageBreak/>
        <w:t>Datenschutzklasse II</w:t>
      </w:r>
    </w:p>
    <w:p w:rsidR="006D09CC" w:rsidRPr="006D09CC" w:rsidRDefault="006D09CC" w:rsidP="000E2EB3">
      <w:pPr>
        <w:keepNext/>
        <w:ind w:left="703" w:firstLine="4"/>
        <w:rPr>
          <w:rFonts w:cs="Arial"/>
        </w:rPr>
      </w:pPr>
      <w:r w:rsidRPr="006D09CC">
        <w:rPr>
          <w:rFonts w:cs="Arial"/>
        </w:rPr>
        <w:t>Zur Datenschutzklasse II gehören personenbezogene Daten, deren Missbrauch den Betroff</w:t>
      </w:r>
      <w:r w:rsidRPr="006D09CC">
        <w:rPr>
          <w:rFonts w:cs="Arial"/>
        </w:rPr>
        <w:t>e</w:t>
      </w:r>
      <w:r w:rsidRPr="006D09CC">
        <w:rPr>
          <w:rFonts w:cs="Arial"/>
        </w:rPr>
        <w:t>nen in seiner gesellschaftlichen Stellung oder in seinen wirtschaftlichen Verhältnissen beei</w:t>
      </w:r>
      <w:r w:rsidRPr="006D09CC">
        <w:rPr>
          <w:rFonts w:cs="Arial"/>
        </w:rPr>
        <w:t>n</w:t>
      </w:r>
      <w:r w:rsidRPr="006D09CC">
        <w:rPr>
          <w:rFonts w:cs="Arial"/>
        </w:rPr>
        <w:t>trächtigen kann. Hierzu gehören z.B. Daten über Mietverhältnisse, Geschäftsbeziehungen sowie Geburts-</w:t>
      </w:r>
      <w:r w:rsidRPr="006D09CC">
        <w:rPr>
          <w:rFonts w:cs="Arial"/>
        </w:rPr>
        <w:softHyphen/>
        <w:t xml:space="preserve"> und Jubiläumsdaten, usw. </w:t>
      </w:r>
    </w:p>
    <w:p w:rsidR="006D09CC" w:rsidRPr="006D09CC" w:rsidRDefault="006D09CC" w:rsidP="006D09CC">
      <w:pPr>
        <w:ind w:left="705" w:hanging="705"/>
        <w:rPr>
          <w:rFonts w:cs="Arial"/>
        </w:rPr>
      </w:pPr>
      <w:r>
        <w:rPr>
          <w:rFonts w:cs="Arial"/>
          <w:b/>
        </w:rPr>
        <w:t>D</w:t>
      </w:r>
      <w:r w:rsidRPr="006D09CC">
        <w:rPr>
          <w:rFonts w:cs="Arial"/>
          <w:b/>
        </w:rPr>
        <w:t>atenschutzklasse III</w:t>
      </w:r>
    </w:p>
    <w:p w:rsidR="006D09CC" w:rsidRPr="006D09CC" w:rsidRDefault="006D09CC" w:rsidP="006D09CC">
      <w:pPr>
        <w:ind w:left="705" w:firstLine="4"/>
        <w:rPr>
          <w:rFonts w:cs="Arial"/>
        </w:rPr>
      </w:pPr>
      <w:r w:rsidRPr="006D09CC">
        <w:rPr>
          <w:rFonts w:cs="Arial"/>
        </w:rPr>
        <w:t>Zur Datenschutzklasse III gehören personenbezogene Daten, deren Missbrauch die gesel</w:t>
      </w:r>
      <w:r w:rsidRPr="006D09CC">
        <w:rPr>
          <w:rFonts w:cs="Arial"/>
        </w:rPr>
        <w:t>l</w:t>
      </w:r>
      <w:r w:rsidRPr="006D09CC">
        <w:rPr>
          <w:rFonts w:cs="Arial"/>
        </w:rPr>
        <w:t>schaftliche Stellung oder die wirtschaftlichen Verhältnisse des Betroffenen erheblich beei</w:t>
      </w:r>
      <w:r w:rsidRPr="006D09CC">
        <w:rPr>
          <w:rFonts w:cs="Arial"/>
        </w:rPr>
        <w:t>n</w:t>
      </w:r>
      <w:r w:rsidRPr="006D09CC">
        <w:rPr>
          <w:rFonts w:cs="Arial"/>
        </w:rPr>
        <w:t>trächtigen kann. Hierzu gehören z.B. Daten über kirchliche Amtshandlungen, gesundheitliche Verhältnisse, strafbare Handlungen, religiöse oder politische Anschauungen, die Mitglie</w:t>
      </w:r>
      <w:r w:rsidRPr="006D09CC">
        <w:rPr>
          <w:rFonts w:cs="Arial"/>
        </w:rPr>
        <w:t>d</w:t>
      </w:r>
      <w:r w:rsidRPr="006D09CC">
        <w:rPr>
          <w:rFonts w:cs="Arial"/>
        </w:rPr>
        <w:t>schaft in einer Religionsgesellschaft, arbeitsrechtliche Rechtsverhältnisse, Disziplinaren</w:t>
      </w:r>
      <w:r w:rsidRPr="006D09CC">
        <w:rPr>
          <w:rFonts w:cs="Arial"/>
        </w:rPr>
        <w:t>t</w:t>
      </w:r>
      <w:r w:rsidRPr="006D09CC">
        <w:rPr>
          <w:rFonts w:cs="Arial"/>
        </w:rPr>
        <w:t xml:space="preserve">scheidungen, usw. sowie Adressangaben mit Sperrvermerken. </w:t>
      </w:r>
    </w:p>
    <w:p w:rsidR="000E2EB3" w:rsidRDefault="000E2EB3" w:rsidP="006D09CC">
      <w:pPr>
        <w:ind w:left="705" w:hanging="705"/>
        <w:rPr>
          <w:rFonts w:cs="Arial"/>
          <w:b/>
        </w:rPr>
      </w:pPr>
    </w:p>
    <w:p w:rsidR="006D09CC" w:rsidRPr="006D09CC" w:rsidRDefault="006D09CC" w:rsidP="006D09CC">
      <w:pPr>
        <w:ind w:left="705" w:hanging="705"/>
        <w:rPr>
          <w:rFonts w:cs="Arial"/>
          <w:b/>
        </w:rPr>
      </w:pPr>
      <w:r>
        <w:rPr>
          <w:rFonts w:cs="Arial"/>
          <w:b/>
        </w:rPr>
        <w:t>N</w:t>
      </w:r>
      <w:r w:rsidRPr="006D09CC">
        <w:rPr>
          <w:rFonts w:cs="Arial"/>
          <w:b/>
        </w:rPr>
        <w:t>icht elektronisch zu verarbeitende Daten</w:t>
      </w:r>
    </w:p>
    <w:p w:rsidR="006D09CC" w:rsidRDefault="006D09CC" w:rsidP="006D09CC">
      <w:pPr>
        <w:spacing w:line="240" w:lineRule="auto"/>
      </w:pPr>
      <w:r w:rsidRPr="006D09CC">
        <w:rPr>
          <w:rFonts w:cs="Arial"/>
        </w:rPr>
        <w:t>Daten, deren Kenntnis dem Beicht- oder Seelsorgegeheimnis unterliegen sowie Daten über die A</w:t>
      </w:r>
      <w:r w:rsidRPr="006D09CC">
        <w:rPr>
          <w:rFonts w:cs="Arial"/>
        </w:rPr>
        <w:t>n</w:t>
      </w:r>
      <w:r w:rsidRPr="006D09CC">
        <w:rPr>
          <w:rFonts w:cs="Arial"/>
        </w:rPr>
        <w:t xml:space="preserve">nahme einer Person an </w:t>
      </w:r>
      <w:proofErr w:type="gramStart"/>
      <w:r w:rsidRPr="006D09CC">
        <w:rPr>
          <w:rFonts w:cs="Arial"/>
        </w:rPr>
        <w:t>Kindes</w:t>
      </w:r>
      <w:proofErr w:type="gramEnd"/>
      <w:r w:rsidRPr="006D09CC">
        <w:rPr>
          <w:rFonts w:cs="Arial"/>
        </w:rPr>
        <w:t xml:space="preserve"> Statt (Adoptionsgeheimnis) sind in besonders hohem Maße schutzb</w:t>
      </w:r>
      <w:r w:rsidRPr="006D09CC">
        <w:rPr>
          <w:rFonts w:cs="Arial"/>
        </w:rPr>
        <w:t>e</w:t>
      </w:r>
      <w:r w:rsidRPr="006D09CC">
        <w:rPr>
          <w:rFonts w:cs="Arial"/>
        </w:rPr>
        <w:t>dürftig. Ihre Ausspähung oder Verlautbarung würde dem Vertrauen in die Verschwiegenheit kathol</w:t>
      </w:r>
      <w:r w:rsidRPr="006D09CC">
        <w:rPr>
          <w:rFonts w:cs="Arial"/>
        </w:rPr>
        <w:t>i</w:t>
      </w:r>
      <w:r w:rsidRPr="006D09CC">
        <w:rPr>
          <w:rFonts w:cs="Arial"/>
        </w:rPr>
        <w:t>scher Dienststellen und Einrichtungen schweren Schaden zufügen. Daher dürfen diese Daten nicht auf APC verarbeitet werden, es sei denn, es handelte sich um aus dem staatlichen Bereich übe</w:t>
      </w:r>
      <w:r w:rsidRPr="006D09CC">
        <w:rPr>
          <w:rFonts w:cs="Arial"/>
        </w:rPr>
        <w:t>r</w:t>
      </w:r>
      <w:r w:rsidRPr="006D09CC">
        <w:rPr>
          <w:rFonts w:cs="Arial"/>
        </w:rPr>
        <w:t>nommene Daten.</w:t>
      </w:r>
    </w:p>
    <w:p w:rsidR="006D09CC" w:rsidRDefault="006D09CC" w:rsidP="006025C0">
      <w:pPr>
        <w:spacing w:line="240" w:lineRule="auto"/>
      </w:pPr>
    </w:p>
    <w:p w:rsidR="006025C0" w:rsidRDefault="006025C0" w:rsidP="006025C0">
      <w:pPr>
        <w:spacing w:line="240" w:lineRule="auto"/>
      </w:pPr>
      <w:r>
        <w:t>Sämtliche Datenverarbeitungssysteme, welche bei der Verarbeitung von personenbezogenen Daten Statistikprogramm</w:t>
      </w:r>
      <w:r w:rsidR="00792B38">
        <w:t>e</w:t>
      </w:r>
      <w:r>
        <w:t xml:space="preserve"> bzw. Access-Datenbank</w:t>
      </w:r>
      <w:r w:rsidR="00792B38">
        <w:t>en</w:t>
      </w:r>
      <w:r>
        <w:t xml:space="preserve"> als Software nutzen</w:t>
      </w:r>
      <w:r w:rsidR="00792B38">
        <w:t>,</w:t>
      </w:r>
      <w:r>
        <w:t xml:space="preserve"> sind in Datenschutzklasse III ei</w:t>
      </w:r>
      <w:r>
        <w:t>n</w:t>
      </w:r>
      <w:r>
        <w:t>zuteilen. Die übrigen in einer Einrichtung verwendeten Systeme können i. d. R. der Datensch</w:t>
      </w:r>
      <w:r w:rsidR="00E20DC9">
        <w:t>utzklasse II zugeordnet werden.</w:t>
      </w:r>
    </w:p>
    <w:p w:rsidR="00AD76C9" w:rsidRDefault="00AD76C9" w:rsidP="006025C0">
      <w:r>
        <w:t>Als Muster finde</w:t>
      </w:r>
      <w:r w:rsidR="000E2EB3">
        <w:t>t</w:t>
      </w:r>
      <w:r>
        <w:t xml:space="preserve"> </w:t>
      </w:r>
      <w:r w:rsidR="000E2EB3">
        <w:t>sich</w:t>
      </w:r>
      <w:r>
        <w:t xml:space="preserve"> am Ende des Datenschutzkonzeptes das erweiterte Verfahrensverzeichnis als Anlage </w:t>
      </w:r>
      <w:r w:rsidR="00EF2741">
        <w:t>4</w:t>
      </w:r>
      <w:r>
        <w:t xml:space="preserve">. </w:t>
      </w:r>
    </w:p>
    <w:p w:rsidR="000E2EB3" w:rsidRPr="00A10FC2" w:rsidRDefault="000E2EB3" w:rsidP="006025C0"/>
    <w:p w:rsidR="000E2EB3" w:rsidRDefault="000E2EB3">
      <w:pPr>
        <w:rPr>
          <w:b/>
          <w:i/>
          <w:u w:val="single"/>
        </w:rPr>
      </w:pPr>
      <w:r>
        <w:rPr>
          <w:b/>
          <w:i/>
          <w:u w:val="single"/>
        </w:rPr>
        <w:br w:type="page"/>
      </w:r>
    </w:p>
    <w:p w:rsidR="00E56F99" w:rsidRPr="00627FCA" w:rsidRDefault="00E20DC9" w:rsidP="00E20DC9">
      <w:pPr>
        <w:rPr>
          <w:b/>
          <w:i/>
          <w:u w:val="single"/>
        </w:rPr>
      </w:pPr>
      <w:r w:rsidRPr="00627FCA">
        <w:rPr>
          <w:b/>
          <w:i/>
          <w:u w:val="single"/>
        </w:rPr>
        <w:lastRenderedPageBreak/>
        <w:t>3</w:t>
      </w:r>
      <w:r w:rsidR="00627FCA" w:rsidRPr="00627FCA">
        <w:rPr>
          <w:b/>
          <w:i/>
          <w:u w:val="single"/>
        </w:rPr>
        <w:t>.</w:t>
      </w:r>
      <w:r w:rsidRPr="00627FCA">
        <w:rPr>
          <w:b/>
          <w:i/>
          <w:u w:val="single"/>
        </w:rPr>
        <w:t xml:space="preserve"> </w:t>
      </w:r>
      <w:r w:rsidR="00E56F99" w:rsidRPr="00627FCA">
        <w:rPr>
          <w:b/>
          <w:i/>
          <w:u w:val="single"/>
        </w:rPr>
        <w:t>Nutzung der Telekommunikationsdienste und</w:t>
      </w:r>
      <w:r w:rsidR="00E1050C" w:rsidRPr="00627FCA">
        <w:rPr>
          <w:b/>
          <w:i/>
          <w:u w:val="single"/>
        </w:rPr>
        <w:t xml:space="preserve"> Internetdienste</w:t>
      </w:r>
    </w:p>
    <w:p w:rsidR="005F7773" w:rsidRDefault="005F7773" w:rsidP="00E20DC9">
      <w:r>
        <w:t>Für die Nutzung von Telekommunikationsdiensten ist es vor</w:t>
      </w:r>
      <w:r w:rsidR="00792B38">
        <w:t xml:space="preserve"> </w:t>
      </w:r>
      <w:r>
        <w:t>allem wichtig, dass ausreichende Siche</w:t>
      </w:r>
      <w:r>
        <w:t>r</w:t>
      </w:r>
      <w:r>
        <w:t xml:space="preserve">heitsmaßnahmen </w:t>
      </w:r>
      <w:r w:rsidR="00792B38">
        <w:t xml:space="preserve">entsprechend </w:t>
      </w:r>
      <w:r>
        <w:t xml:space="preserve">dem IT-Grundschutz getroffen wurden. Dies ist aber </w:t>
      </w:r>
      <w:r w:rsidR="00792B38">
        <w:t xml:space="preserve">– </w:t>
      </w:r>
      <w:r>
        <w:t>wie</w:t>
      </w:r>
      <w:r w:rsidR="00792B38">
        <w:t xml:space="preserve"> </w:t>
      </w:r>
      <w:r>
        <w:t xml:space="preserve"> bereits erläutert </w:t>
      </w:r>
      <w:r w:rsidR="00792B38">
        <w:t xml:space="preserve">- </w:t>
      </w:r>
      <w:r>
        <w:t>im Vorhinein</w:t>
      </w:r>
      <w:r w:rsidR="00792B38">
        <w:t xml:space="preserve"> </w:t>
      </w:r>
      <w:r>
        <w:t xml:space="preserve"> abzuklären. </w:t>
      </w:r>
    </w:p>
    <w:p w:rsidR="005F7773" w:rsidRDefault="00723B9D" w:rsidP="00E20DC9">
      <w:r>
        <w:t>Des Weiteren muss gemäß Telemediengesetz §</w:t>
      </w:r>
      <w:r w:rsidR="0058330F">
        <w:t> </w:t>
      </w:r>
      <w:r>
        <w:t>5 ein Impressum geführt werden, wenn Dienste a</w:t>
      </w:r>
      <w:r>
        <w:t>n</w:t>
      </w:r>
      <w:r>
        <w:t>geboten werden. Es empfiehlt sich hier zumindest das einfache Impressum auf die Internethomep</w:t>
      </w:r>
      <w:r>
        <w:t>a</w:t>
      </w:r>
      <w:r>
        <w:t>ge einzusetzen. Dieses sieht wie folgt aus:</w:t>
      </w:r>
    </w:p>
    <w:p w:rsidR="00723B9D" w:rsidRPr="00723B9D" w:rsidRDefault="00723B9D" w:rsidP="00723B9D">
      <w:pPr>
        <w:spacing w:before="100" w:beforeAutospacing="1" w:after="100" w:afterAutospacing="1" w:line="240" w:lineRule="auto"/>
        <w:outlineLvl w:val="1"/>
      </w:pPr>
      <w:r w:rsidRPr="00723B9D">
        <w:t>Angaben gemäß § 5 TMG:</w:t>
      </w:r>
    </w:p>
    <w:p w:rsidR="00723B9D" w:rsidRPr="00723B9D" w:rsidRDefault="00723B9D" w:rsidP="00627FCA">
      <w:pPr>
        <w:spacing w:before="100" w:beforeAutospacing="1" w:after="100" w:afterAutospacing="1" w:line="240" w:lineRule="auto"/>
      </w:pPr>
      <w:r w:rsidRPr="00723B9D">
        <w:t>[Unternehmen, Rechtsform]</w:t>
      </w:r>
      <w:r w:rsidRPr="00723B9D">
        <w:br/>
        <w:t>[Straße]</w:t>
      </w:r>
      <w:r w:rsidRPr="00723B9D">
        <w:br/>
        <w:t xml:space="preserve">[PLZ] [Ort] </w:t>
      </w:r>
    </w:p>
    <w:p w:rsidR="00723B9D" w:rsidRPr="00723B9D" w:rsidRDefault="00723B9D" w:rsidP="00627FCA">
      <w:pPr>
        <w:spacing w:before="100" w:beforeAutospacing="1" w:after="100" w:afterAutospacing="1" w:line="240" w:lineRule="auto"/>
        <w:outlineLvl w:val="1"/>
      </w:pPr>
      <w:r w:rsidRPr="00723B9D">
        <w:t>Vertreten durch:</w:t>
      </w:r>
      <w:r w:rsidR="00627FCA">
        <w:br/>
      </w:r>
      <w:r w:rsidRPr="00723B9D">
        <w:t>[Name, Anschrift]</w:t>
      </w:r>
    </w:p>
    <w:p w:rsidR="00723B9D" w:rsidRDefault="00723B9D" w:rsidP="00723B9D">
      <w:pPr>
        <w:spacing w:before="100" w:beforeAutospacing="1" w:after="100" w:afterAutospacing="1" w:line="240" w:lineRule="auto"/>
        <w:outlineLvl w:val="1"/>
      </w:pPr>
      <w:r w:rsidRPr="00723B9D">
        <w:t>Kontakt:</w:t>
      </w:r>
    </w:p>
    <w:p w:rsidR="00DC38A1" w:rsidRDefault="00DC38A1" w:rsidP="00723B9D">
      <w:pPr>
        <w:spacing w:before="100" w:beforeAutospacing="1" w:after="100" w:afterAutospacing="1" w:line="240" w:lineRule="auto"/>
        <w:outlineLvl w:val="1"/>
      </w:pPr>
      <w:r>
        <w:t>Telefon:</w:t>
      </w:r>
    </w:p>
    <w:p w:rsidR="00DC38A1" w:rsidRDefault="00DC38A1" w:rsidP="00723B9D">
      <w:pPr>
        <w:spacing w:before="100" w:beforeAutospacing="1" w:after="100" w:afterAutospacing="1" w:line="240" w:lineRule="auto"/>
        <w:outlineLvl w:val="1"/>
      </w:pPr>
      <w:r>
        <w:t>E-Mail:</w:t>
      </w:r>
    </w:p>
    <w:p w:rsidR="00723B9D" w:rsidRDefault="00DC38A1" w:rsidP="00627FCA">
      <w:pPr>
        <w:spacing w:before="100" w:beforeAutospacing="1" w:after="100" w:afterAutospacing="1" w:line="240" w:lineRule="auto"/>
        <w:outlineLvl w:val="1"/>
      </w:pPr>
      <w:r>
        <w:t xml:space="preserve">Des Weiteren können auch nützliche Erweiterungen eingeführt werden, wie Haftungsausschluss bei Weiterleitung auf fremde </w:t>
      </w:r>
      <w:r w:rsidR="00627FCA">
        <w:t>Webs</w:t>
      </w:r>
      <w:r>
        <w:t>eiten, Hinweis auf das Urheberrecht und den Datenschutz. Die Au</w:t>
      </w:r>
      <w:r>
        <w:t>s</w:t>
      </w:r>
      <w:r>
        <w:t>formungen bzw. Formulierungen dieser Erweiterungen können individuell variieren, je nach Vorg</w:t>
      </w:r>
      <w:r>
        <w:t>a</w:t>
      </w:r>
      <w:r>
        <w:t>ben durch die Diözese und Ausgestaltung der Homepage</w:t>
      </w:r>
      <w:r w:rsidR="00627FCA">
        <w:t>.</w:t>
      </w:r>
    </w:p>
    <w:p w:rsidR="00723B9D" w:rsidRDefault="00627FCA" w:rsidP="00E20DC9">
      <w:r>
        <w:t xml:space="preserve">Empfohlen wird die Einstellung von nicht veränderbaren PDF-Dokumenten. </w:t>
      </w:r>
    </w:p>
    <w:p w:rsidR="00627FCA" w:rsidRDefault="00627FCA">
      <w:pPr>
        <w:rPr>
          <w:b/>
          <w:sz w:val="36"/>
          <w:szCs w:val="36"/>
        </w:rPr>
      </w:pPr>
      <w:r>
        <w:rPr>
          <w:b/>
          <w:sz w:val="36"/>
          <w:szCs w:val="36"/>
        </w:rPr>
        <w:br w:type="page"/>
      </w:r>
    </w:p>
    <w:p w:rsidR="002E64AD" w:rsidRPr="00454A2F" w:rsidRDefault="002E64AD" w:rsidP="00DC38A1">
      <w:pPr>
        <w:pStyle w:val="Listenabsatz"/>
        <w:ind w:left="0"/>
        <w:rPr>
          <w:b/>
          <w:sz w:val="36"/>
          <w:szCs w:val="36"/>
        </w:rPr>
      </w:pPr>
      <w:r w:rsidRPr="00454A2F">
        <w:rPr>
          <w:b/>
          <w:sz w:val="36"/>
          <w:szCs w:val="36"/>
        </w:rPr>
        <w:lastRenderedPageBreak/>
        <w:t>Anhang:</w:t>
      </w:r>
    </w:p>
    <w:p w:rsidR="00DC38A1" w:rsidRDefault="00DC38A1" w:rsidP="00DC38A1">
      <w:pPr>
        <w:pStyle w:val="Listenabsatz"/>
        <w:ind w:left="0"/>
        <w:rPr>
          <w:b/>
        </w:rPr>
      </w:pPr>
    </w:p>
    <w:p w:rsidR="00DE3421" w:rsidRPr="00DE3421" w:rsidRDefault="00DC38A1" w:rsidP="00DE3421">
      <w:pPr>
        <w:pStyle w:val="Listenabsatz"/>
        <w:ind w:left="0"/>
        <w:rPr>
          <w:b/>
        </w:rPr>
      </w:pPr>
      <w:r>
        <w:rPr>
          <w:b/>
        </w:rPr>
        <w:t xml:space="preserve">Anlage 1: </w:t>
      </w:r>
      <w:r w:rsidR="00DE3421">
        <w:rPr>
          <w:b/>
        </w:rPr>
        <w:t>Verpflichtungserklärung für Hauptamtliche</w:t>
      </w:r>
    </w:p>
    <w:p w:rsidR="00DE3421" w:rsidRPr="00270294" w:rsidRDefault="00DE3421" w:rsidP="00DE3421">
      <w:pPr>
        <w:autoSpaceDE w:val="0"/>
        <w:autoSpaceDN w:val="0"/>
        <w:adjustRightInd w:val="0"/>
        <w:rPr>
          <w:rFonts w:ascii="Arial" w:hAnsi="Arial" w:cs="Arial"/>
          <w:color w:val="292526"/>
          <w:szCs w:val="20"/>
        </w:rPr>
      </w:pPr>
      <w:r w:rsidRPr="00270294">
        <w:rPr>
          <w:rFonts w:ascii="Arial" w:hAnsi="Arial" w:cs="Arial"/>
          <w:color w:val="292526"/>
          <w:szCs w:val="20"/>
        </w:rPr>
        <w:t>Ich verpflichte mich,</w:t>
      </w:r>
    </w:p>
    <w:p w:rsidR="00DE3421" w:rsidRPr="00270294" w:rsidRDefault="00DE3421" w:rsidP="00DE3421">
      <w:pPr>
        <w:autoSpaceDE w:val="0"/>
        <w:autoSpaceDN w:val="0"/>
        <w:adjustRightInd w:val="0"/>
        <w:rPr>
          <w:rFonts w:ascii="Arial" w:hAnsi="Arial" w:cs="Arial"/>
          <w:color w:val="292526"/>
          <w:szCs w:val="20"/>
        </w:rPr>
      </w:pPr>
    </w:p>
    <w:p w:rsidR="00DE3421" w:rsidRPr="00FF621E" w:rsidRDefault="00DE3421" w:rsidP="00DE3421">
      <w:pPr>
        <w:numPr>
          <w:ilvl w:val="0"/>
          <w:numId w:val="9"/>
        </w:numPr>
        <w:autoSpaceDE w:val="0"/>
        <w:autoSpaceDN w:val="0"/>
        <w:adjustRightInd w:val="0"/>
        <w:spacing w:after="0" w:line="240" w:lineRule="auto"/>
        <w:rPr>
          <w:rFonts w:ascii="Arial" w:hAnsi="Arial" w:cs="Arial"/>
          <w:color w:val="292526"/>
          <w:szCs w:val="20"/>
        </w:rPr>
      </w:pPr>
      <w:r w:rsidRPr="00270294">
        <w:rPr>
          <w:rFonts w:ascii="Arial" w:hAnsi="Arial" w:cs="Arial"/>
          <w:color w:val="292526"/>
          <w:szCs w:val="20"/>
        </w:rPr>
        <w:t xml:space="preserve">die Anordnung über den kirchlichen Datenschutz – KDO – des </w:t>
      </w:r>
      <w:r w:rsidR="001C2C11">
        <w:rPr>
          <w:rFonts w:ascii="Arial" w:hAnsi="Arial" w:cs="Arial"/>
          <w:color w:val="292526"/>
          <w:szCs w:val="20"/>
        </w:rPr>
        <w:t>B</w:t>
      </w:r>
      <w:r w:rsidRPr="00270294">
        <w:rPr>
          <w:rFonts w:ascii="Arial" w:hAnsi="Arial" w:cs="Arial"/>
          <w:color w:val="292526"/>
          <w:szCs w:val="20"/>
        </w:rPr>
        <w:t>istums</w:t>
      </w:r>
      <w:r>
        <w:rPr>
          <w:rFonts w:ascii="Arial" w:hAnsi="Arial" w:cs="Arial"/>
          <w:color w:val="292526"/>
          <w:szCs w:val="20"/>
        </w:rPr>
        <w:t xml:space="preserve"> </w:t>
      </w:r>
      <w:r w:rsidR="008265CD">
        <w:rPr>
          <w:rFonts w:ascii="Arial" w:hAnsi="Arial" w:cs="Arial"/>
          <w:color w:val="292526"/>
          <w:szCs w:val="20"/>
        </w:rPr>
        <w:t>______________</w:t>
      </w:r>
      <w:r w:rsidRPr="00270294">
        <w:rPr>
          <w:rFonts w:ascii="Arial" w:hAnsi="Arial" w:cs="Arial"/>
          <w:color w:val="292526"/>
          <w:szCs w:val="20"/>
        </w:rPr>
        <w:t>sowie die anderen</w:t>
      </w:r>
      <w:r>
        <w:rPr>
          <w:rFonts w:ascii="Arial" w:hAnsi="Arial" w:cs="Arial"/>
          <w:color w:val="292526"/>
          <w:szCs w:val="20"/>
        </w:rPr>
        <w:t xml:space="preserve"> </w:t>
      </w:r>
      <w:r w:rsidRPr="00270294">
        <w:rPr>
          <w:rFonts w:ascii="Arial" w:hAnsi="Arial" w:cs="Arial"/>
          <w:color w:val="292526"/>
          <w:szCs w:val="20"/>
        </w:rPr>
        <w:t>für meine Tätigkeit geltenden Datenschutzreg</w:t>
      </w:r>
      <w:r w:rsidRPr="00270294">
        <w:rPr>
          <w:rFonts w:ascii="Arial" w:hAnsi="Arial" w:cs="Arial"/>
          <w:color w:val="292526"/>
          <w:szCs w:val="20"/>
        </w:rPr>
        <w:t>e</w:t>
      </w:r>
      <w:r w:rsidRPr="00270294">
        <w:rPr>
          <w:rFonts w:ascii="Arial" w:hAnsi="Arial" w:cs="Arial"/>
          <w:color w:val="292526"/>
          <w:szCs w:val="20"/>
        </w:rPr>
        <w:t>lungen einschließlich der zu</w:t>
      </w:r>
      <w:r>
        <w:rPr>
          <w:rFonts w:ascii="Arial" w:hAnsi="Arial" w:cs="Arial"/>
          <w:color w:val="292526"/>
          <w:szCs w:val="20"/>
        </w:rPr>
        <w:t xml:space="preserve"> </w:t>
      </w:r>
      <w:r w:rsidRPr="00270294">
        <w:rPr>
          <w:rFonts w:ascii="Arial" w:hAnsi="Arial" w:cs="Arial"/>
          <w:color w:val="292526"/>
          <w:szCs w:val="20"/>
        </w:rPr>
        <w:t>ihrer Durchführung ergangenen Bestimmungen</w:t>
      </w:r>
      <w:r w:rsidR="001C2C11">
        <w:rPr>
          <w:rFonts w:ascii="Arial" w:hAnsi="Arial" w:cs="Arial"/>
          <w:color w:val="292526"/>
          <w:szCs w:val="20"/>
        </w:rPr>
        <w:t xml:space="preserve"> </w:t>
      </w:r>
      <w:r w:rsidR="001C2C11" w:rsidRPr="001C2C11">
        <w:rPr>
          <w:rFonts w:ascii="Arial" w:hAnsi="Arial" w:cs="Arial"/>
          <w:szCs w:val="24"/>
          <w:lang w:eastAsia="de-DE"/>
        </w:rPr>
        <w:t>in ihrer jeweils geltenden Fassung</w:t>
      </w:r>
      <w:r w:rsidRPr="00270294">
        <w:rPr>
          <w:rFonts w:ascii="Arial" w:hAnsi="Arial" w:cs="Arial"/>
          <w:color w:val="292526"/>
          <w:szCs w:val="20"/>
        </w:rPr>
        <w:t xml:space="preserve"> sorgfältig einzuhalten und</w:t>
      </w:r>
      <w:r>
        <w:rPr>
          <w:rFonts w:ascii="Arial" w:hAnsi="Arial" w:cs="Arial"/>
          <w:color w:val="292526"/>
          <w:szCs w:val="20"/>
        </w:rPr>
        <w:t xml:space="preserve"> </w:t>
      </w:r>
      <w:r w:rsidRPr="00270294">
        <w:rPr>
          <w:rFonts w:ascii="Arial" w:hAnsi="Arial" w:cs="Arial"/>
          <w:color w:val="292526"/>
          <w:szCs w:val="20"/>
        </w:rPr>
        <w:t>bestätige, dass ich auf die w</w:t>
      </w:r>
      <w:r w:rsidRPr="00270294">
        <w:rPr>
          <w:rFonts w:ascii="Arial" w:hAnsi="Arial" w:cs="Arial"/>
          <w:color w:val="292526"/>
          <w:szCs w:val="20"/>
        </w:rPr>
        <w:t>e</w:t>
      </w:r>
      <w:r w:rsidRPr="00270294">
        <w:rPr>
          <w:rFonts w:ascii="Arial" w:hAnsi="Arial" w:cs="Arial"/>
          <w:color w:val="292526"/>
          <w:szCs w:val="20"/>
        </w:rPr>
        <w:t>sentlichen Grundsätze der für meine Tätigkeit</w:t>
      </w:r>
      <w:r>
        <w:rPr>
          <w:rFonts w:ascii="Arial" w:hAnsi="Arial" w:cs="Arial"/>
          <w:color w:val="292526"/>
          <w:szCs w:val="20"/>
        </w:rPr>
        <w:t xml:space="preserve"> </w:t>
      </w:r>
      <w:r w:rsidRPr="00270294">
        <w:rPr>
          <w:rFonts w:ascii="Arial" w:hAnsi="Arial" w:cs="Arial"/>
          <w:color w:val="292526"/>
          <w:szCs w:val="20"/>
        </w:rPr>
        <w:t>geltenden Bestimmungen hingewiesen wurde. Ich wurde ferner darauf hi</w:t>
      </w:r>
      <w:r w:rsidRPr="00270294">
        <w:rPr>
          <w:rFonts w:ascii="Arial" w:hAnsi="Arial" w:cs="Arial"/>
          <w:color w:val="292526"/>
          <w:szCs w:val="20"/>
        </w:rPr>
        <w:t>n</w:t>
      </w:r>
      <w:r w:rsidRPr="00270294">
        <w:rPr>
          <w:rFonts w:ascii="Arial" w:hAnsi="Arial" w:cs="Arial"/>
          <w:color w:val="292526"/>
          <w:szCs w:val="20"/>
        </w:rPr>
        <w:t>gewiesen,</w:t>
      </w:r>
      <w:r>
        <w:rPr>
          <w:rFonts w:ascii="Arial" w:hAnsi="Arial" w:cs="Arial"/>
          <w:color w:val="292526"/>
          <w:szCs w:val="20"/>
        </w:rPr>
        <w:t xml:space="preserve"> </w:t>
      </w:r>
      <w:r w:rsidRPr="00270294">
        <w:rPr>
          <w:rFonts w:ascii="Arial" w:hAnsi="Arial" w:cs="Arial"/>
          <w:color w:val="292526"/>
          <w:szCs w:val="20"/>
        </w:rPr>
        <w:t>dass die KDO und die Texte der übrigen für meine Tätigkeit</w:t>
      </w:r>
      <w:r>
        <w:rPr>
          <w:rFonts w:ascii="Arial" w:hAnsi="Arial" w:cs="Arial"/>
          <w:color w:val="292526"/>
          <w:szCs w:val="20"/>
        </w:rPr>
        <w:t xml:space="preserve"> </w:t>
      </w:r>
      <w:r w:rsidRPr="00270294">
        <w:rPr>
          <w:rFonts w:ascii="Arial" w:hAnsi="Arial" w:cs="Arial"/>
          <w:color w:val="292526"/>
          <w:szCs w:val="20"/>
        </w:rPr>
        <w:t>geltenden D</w:t>
      </w:r>
      <w:r w:rsidRPr="00270294">
        <w:rPr>
          <w:rFonts w:ascii="Arial" w:hAnsi="Arial" w:cs="Arial"/>
          <w:color w:val="292526"/>
          <w:szCs w:val="20"/>
        </w:rPr>
        <w:t>a</w:t>
      </w:r>
      <w:r w:rsidRPr="00270294">
        <w:rPr>
          <w:rFonts w:ascii="Arial" w:hAnsi="Arial" w:cs="Arial"/>
          <w:color w:val="292526"/>
          <w:szCs w:val="20"/>
        </w:rPr>
        <w:t>tenschutzvor</w:t>
      </w:r>
      <w:r>
        <w:rPr>
          <w:rFonts w:ascii="Arial" w:hAnsi="Arial" w:cs="Arial"/>
          <w:color w:val="292526"/>
          <w:szCs w:val="20"/>
        </w:rPr>
        <w:t xml:space="preserve">schriften beim </w:t>
      </w:r>
      <w:r w:rsidR="001C2C11">
        <w:rPr>
          <w:rFonts w:ascii="Arial" w:hAnsi="Arial" w:cs="Arial"/>
          <w:color w:val="292526"/>
          <w:szCs w:val="20"/>
        </w:rPr>
        <w:t>B</w:t>
      </w:r>
      <w:r>
        <w:rPr>
          <w:rFonts w:ascii="Arial" w:hAnsi="Arial" w:cs="Arial"/>
          <w:color w:val="292526"/>
          <w:szCs w:val="20"/>
        </w:rPr>
        <w:t xml:space="preserve">ischöflichen Ordinariat </w:t>
      </w:r>
      <w:r w:rsidRPr="00FF621E">
        <w:rPr>
          <w:rFonts w:ascii="Arial" w:hAnsi="Arial" w:cs="Arial"/>
          <w:color w:val="292526"/>
          <w:szCs w:val="20"/>
        </w:rPr>
        <w:t>oder im Internet eingesehen und auch für kurze Zeit ausgeliehen werden können.</w:t>
      </w:r>
    </w:p>
    <w:p w:rsidR="00DE3421" w:rsidRPr="00270294"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ind w:firstLine="360"/>
        <w:rPr>
          <w:rFonts w:ascii="Arial" w:hAnsi="Arial" w:cs="Arial"/>
          <w:color w:val="292526"/>
          <w:szCs w:val="20"/>
        </w:rPr>
      </w:pPr>
      <w:r w:rsidRPr="00270294">
        <w:rPr>
          <w:rFonts w:ascii="Arial" w:hAnsi="Arial" w:cs="Arial"/>
          <w:color w:val="292526"/>
          <w:szCs w:val="20"/>
        </w:rPr>
        <w:t>2. das Datengeheimnis auch nach Beendigung meiner Tätigkeit zu beachten.</w:t>
      </w:r>
    </w:p>
    <w:p w:rsidR="00DE3421" w:rsidRDefault="00DE3421" w:rsidP="00DE3421">
      <w:pPr>
        <w:autoSpaceDE w:val="0"/>
        <w:autoSpaceDN w:val="0"/>
        <w:adjustRightInd w:val="0"/>
        <w:rPr>
          <w:rFonts w:ascii="Arial" w:hAnsi="Arial" w:cs="Arial"/>
          <w:color w:val="292526"/>
          <w:szCs w:val="20"/>
        </w:rPr>
      </w:pPr>
    </w:p>
    <w:p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Ich bin darüber belehrt worden, dass ein Verstoß gegen das Datengeheimnis</w:t>
      </w:r>
      <w:r w:rsidR="00CE0D2D">
        <w:rPr>
          <w:rFonts w:ascii="Arial" w:hAnsi="Arial" w:cs="Arial"/>
          <w:color w:val="292526"/>
          <w:szCs w:val="20"/>
        </w:rPr>
        <w:t xml:space="preserve"> </w:t>
      </w:r>
      <w:r w:rsidRPr="008054EB">
        <w:rPr>
          <w:rFonts w:ascii="Arial" w:hAnsi="Arial" w:cs="Arial"/>
          <w:color w:val="292526"/>
          <w:szCs w:val="20"/>
        </w:rPr>
        <w:t xml:space="preserve">gleichzeitig einen Verstoß gegen die Schweigepflicht darstellt, der </w:t>
      </w:r>
      <w:r>
        <w:rPr>
          <w:rFonts w:ascii="Arial" w:hAnsi="Arial" w:cs="Arial"/>
          <w:color w:val="292526"/>
          <w:szCs w:val="20"/>
        </w:rPr>
        <w:t>erhebliche disziplinarische oder and</w:t>
      </w:r>
      <w:r>
        <w:rPr>
          <w:rFonts w:ascii="Arial" w:hAnsi="Arial" w:cs="Arial"/>
          <w:color w:val="292526"/>
          <w:szCs w:val="20"/>
        </w:rPr>
        <w:t>e</w:t>
      </w:r>
      <w:r>
        <w:rPr>
          <w:rFonts w:ascii="Arial" w:hAnsi="Arial" w:cs="Arial"/>
          <w:color w:val="292526"/>
          <w:szCs w:val="20"/>
        </w:rPr>
        <w:t xml:space="preserve">re </w:t>
      </w:r>
      <w:r w:rsidRPr="008054EB">
        <w:rPr>
          <w:rFonts w:ascii="Arial" w:hAnsi="Arial" w:cs="Arial"/>
          <w:color w:val="292526"/>
          <w:szCs w:val="20"/>
        </w:rPr>
        <w:t xml:space="preserve">rechtliche Folgen </w:t>
      </w:r>
      <w:r>
        <w:rPr>
          <w:rFonts w:ascii="Arial" w:hAnsi="Arial" w:cs="Arial"/>
          <w:color w:val="292526"/>
          <w:szCs w:val="20"/>
        </w:rPr>
        <w:t xml:space="preserve">- insbesondere die zivilrechtliche Schadenersatzverpflichtung - </w:t>
      </w:r>
      <w:r w:rsidRPr="008054EB">
        <w:rPr>
          <w:rFonts w:ascii="Arial" w:hAnsi="Arial" w:cs="Arial"/>
          <w:color w:val="292526"/>
          <w:szCs w:val="20"/>
        </w:rPr>
        <w:t>haben kann.</w:t>
      </w:r>
    </w:p>
    <w:p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Diese Erklärung wird zu den Akten genommen.</w:t>
      </w:r>
    </w:p>
    <w:p w:rsidR="00DE3421" w:rsidRPr="008054EB" w:rsidRDefault="00DE3421" w:rsidP="00DE3421">
      <w:pPr>
        <w:autoSpaceDE w:val="0"/>
        <w:autoSpaceDN w:val="0"/>
        <w:adjustRightInd w:val="0"/>
        <w:rPr>
          <w:rFonts w:ascii="Arial" w:hAnsi="Arial" w:cs="Arial"/>
          <w:color w:val="292526"/>
          <w:szCs w:val="20"/>
        </w:rPr>
      </w:pPr>
    </w:p>
    <w:p w:rsidR="00DE3421" w:rsidRPr="008054EB" w:rsidRDefault="00DE3421" w:rsidP="00DE3421">
      <w:pPr>
        <w:autoSpaceDE w:val="0"/>
        <w:autoSpaceDN w:val="0"/>
        <w:adjustRightInd w:val="0"/>
        <w:rPr>
          <w:rFonts w:ascii="Arial" w:hAnsi="Arial" w:cs="Arial"/>
          <w:color w:val="292526"/>
          <w:szCs w:val="20"/>
        </w:rPr>
      </w:pPr>
      <w:r>
        <w:rPr>
          <w:rFonts w:ascii="Arial" w:hAnsi="Arial" w:cs="Arial"/>
          <w:color w:val="292526"/>
          <w:szCs w:val="20"/>
        </w:rPr>
        <w:tab/>
      </w:r>
      <w:r>
        <w:rPr>
          <w:rFonts w:ascii="Arial" w:hAnsi="Arial" w:cs="Arial"/>
          <w:color w:val="292526"/>
          <w:szCs w:val="20"/>
        </w:rPr>
        <w:tab/>
      </w: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r>
        <w:rPr>
          <w:rFonts w:ascii="Arial" w:hAnsi="Arial" w:cs="Arial"/>
          <w:color w:val="292526"/>
          <w:szCs w:val="20"/>
        </w:rPr>
        <w:t>_________________________________________</w:t>
      </w:r>
    </w:p>
    <w:p w:rsidR="00DE3421" w:rsidRDefault="00DE3421" w:rsidP="00DE3421">
      <w:pPr>
        <w:autoSpaceDE w:val="0"/>
        <w:autoSpaceDN w:val="0"/>
        <w:adjustRightInd w:val="0"/>
        <w:rPr>
          <w:rFonts w:ascii="Arial" w:hAnsi="Arial" w:cs="Arial"/>
          <w:color w:val="292526"/>
          <w:sz w:val="20"/>
          <w:szCs w:val="20"/>
        </w:rPr>
      </w:pPr>
      <w:r>
        <w:rPr>
          <w:rFonts w:ascii="Arial" w:hAnsi="Arial" w:cs="Arial"/>
          <w:color w:val="292526"/>
          <w:szCs w:val="20"/>
        </w:rPr>
        <w:t>(Datum)</w:t>
      </w:r>
      <w:r>
        <w:rPr>
          <w:rFonts w:ascii="Arial" w:hAnsi="Arial" w:cs="Arial"/>
          <w:color w:val="292526"/>
          <w:szCs w:val="20"/>
        </w:rPr>
        <w:tab/>
      </w:r>
      <w:r>
        <w:rPr>
          <w:rFonts w:ascii="Arial" w:hAnsi="Arial" w:cs="Arial"/>
          <w:color w:val="292526"/>
          <w:szCs w:val="20"/>
        </w:rPr>
        <w:tab/>
        <w:t>(Vor- und Familienname)</w:t>
      </w:r>
    </w:p>
    <w:p w:rsidR="00DE3421" w:rsidRPr="00DC38A1" w:rsidRDefault="00DE3421" w:rsidP="00DC38A1">
      <w:pPr>
        <w:pStyle w:val="Listenabsatz"/>
        <w:ind w:left="0"/>
        <w:rPr>
          <w:b/>
        </w:rPr>
      </w:pPr>
    </w:p>
    <w:p w:rsidR="00627FCA" w:rsidRDefault="00627FCA">
      <w:pPr>
        <w:rPr>
          <w:b/>
        </w:rPr>
      </w:pPr>
      <w:r>
        <w:rPr>
          <w:b/>
        </w:rPr>
        <w:br w:type="page"/>
      </w:r>
    </w:p>
    <w:p w:rsidR="00E20DC9" w:rsidRDefault="00DE3421" w:rsidP="00DE3421">
      <w:pPr>
        <w:pStyle w:val="Listenabsatz"/>
        <w:ind w:left="0"/>
        <w:rPr>
          <w:b/>
        </w:rPr>
      </w:pPr>
      <w:r w:rsidRPr="00DE3421">
        <w:rPr>
          <w:b/>
        </w:rPr>
        <w:lastRenderedPageBreak/>
        <w:t>Anlage 2: Verpflichtungserklärung für Ehrenamtliche</w:t>
      </w:r>
    </w:p>
    <w:p w:rsidR="00DE3421" w:rsidRDefault="00DE3421" w:rsidP="00DE3421">
      <w:pPr>
        <w:pStyle w:val="Listenabsatz"/>
        <w:ind w:left="0"/>
        <w:rPr>
          <w:b/>
        </w:rPr>
      </w:pPr>
    </w:p>
    <w:p w:rsidR="00DE3421" w:rsidRPr="00270294" w:rsidRDefault="00DE3421" w:rsidP="00DE3421">
      <w:pPr>
        <w:autoSpaceDE w:val="0"/>
        <w:autoSpaceDN w:val="0"/>
        <w:adjustRightInd w:val="0"/>
        <w:rPr>
          <w:rFonts w:ascii="Arial" w:hAnsi="Arial" w:cs="Arial"/>
          <w:color w:val="292526"/>
          <w:szCs w:val="20"/>
        </w:rPr>
      </w:pPr>
      <w:r w:rsidRPr="00270294">
        <w:rPr>
          <w:rFonts w:ascii="Arial" w:hAnsi="Arial" w:cs="Arial"/>
          <w:color w:val="292526"/>
          <w:szCs w:val="20"/>
        </w:rPr>
        <w:t>Ich verpflichte mich,</w:t>
      </w:r>
    </w:p>
    <w:p w:rsidR="00DE3421" w:rsidRPr="00270294" w:rsidRDefault="00DE3421" w:rsidP="00DE3421">
      <w:pPr>
        <w:autoSpaceDE w:val="0"/>
        <w:autoSpaceDN w:val="0"/>
        <w:adjustRightInd w:val="0"/>
        <w:rPr>
          <w:rFonts w:ascii="Arial" w:hAnsi="Arial" w:cs="Arial"/>
          <w:color w:val="292526"/>
          <w:szCs w:val="20"/>
        </w:rPr>
      </w:pPr>
    </w:p>
    <w:p w:rsidR="00DE3421" w:rsidRPr="00FF621E" w:rsidRDefault="00DE3421" w:rsidP="00DE3421">
      <w:pPr>
        <w:numPr>
          <w:ilvl w:val="0"/>
          <w:numId w:val="10"/>
        </w:numPr>
        <w:autoSpaceDE w:val="0"/>
        <w:autoSpaceDN w:val="0"/>
        <w:adjustRightInd w:val="0"/>
        <w:spacing w:after="0" w:line="240" w:lineRule="auto"/>
        <w:rPr>
          <w:rFonts w:ascii="Arial" w:hAnsi="Arial" w:cs="Arial"/>
          <w:color w:val="292526"/>
          <w:szCs w:val="20"/>
        </w:rPr>
      </w:pPr>
      <w:r w:rsidRPr="00270294">
        <w:rPr>
          <w:rFonts w:ascii="Arial" w:hAnsi="Arial" w:cs="Arial"/>
          <w:color w:val="292526"/>
          <w:szCs w:val="20"/>
        </w:rPr>
        <w:t xml:space="preserve">die Anordnung über den kirchlichen Datenschutz – KDO – des </w:t>
      </w:r>
      <w:r w:rsidR="001C2C11">
        <w:rPr>
          <w:rFonts w:ascii="Arial" w:hAnsi="Arial" w:cs="Arial"/>
          <w:color w:val="292526"/>
          <w:szCs w:val="20"/>
        </w:rPr>
        <w:t>B</w:t>
      </w:r>
      <w:r w:rsidRPr="00270294">
        <w:rPr>
          <w:rFonts w:ascii="Arial" w:hAnsi="Arial" w:cs="Arial"/>
          <w:color w:val="292526"/>
          <w:szCs w:val="20"/>
        </w:rPr>
        <w:t>istums</w:t>
      </w:r>
      <w:r>
        <w:rPr>
          <w:rFonts w:ascii="Arial" w:hAnsi="Arial" w:cs="Arial"/>
          <w:color w:val="292526"/>
          <w:szCs w:val="20"/>
        </w:rPr>
        <w:t xml:space="preserve"> </w:t>
      </w:r>
      <w:r w:rsidRPr="00270294">
        <w:rPr>
          <w:rFonts w:ascii="Arial" w:hAnsi="Arial" w:cs="Arial"/>
          <w:color w:val="292526"/>
          <w:szCs w:val="20"/>
        </w:rPr>
        <w:t>sowie die a</w:t>
      </w:r>
      <w:r w:rsidRPr="00270294">
        <w:rPr>
          <w:rFonts w:ascii="Arial" w:hAnsi="Arial" w:cs="Arial"/>
          <w:color w:val="292526"/>
          <w:szCs w:val="20"/>
        </w:rPr>
        <w:t>n</w:t>
      </w:r>
      <w:r w:rsidRPr="00270294">
        <w:rPr>
          <w:rFonts w:ascii="Arial" w:hAnsi="Arial" w:cs="Arial"/>
          <w:color w:val="292526"/>
          <w:szCs w:val="20"/>
        </w:rPr>
        <w:t>deren</w:t>
      </w:r>
      <w:r>
        <w:rPr>
          <w:rFonts w:ascii="Arial" w:hAnsi="Arial" w:cs="Arial"/>
          <w:color w:val="292526"/>
          <w:szCs w:val="20"/>
        </w:rPr>
        <w:t xml:space="preserve"> </w:t>
      </w:r>
      <w:r w:rsidRPr="00270294">
        <w:rPr>
          <w:rFonts w:ascii="Arial" w:hAnsi="Arial" w:cs="Arial"/>
          <w:color w:val="292526"/>
          <w:szCs w:val="20"/>
        </w:rPr>
        <w:t>für meine Tätigkeit geltenden Datenschutzregelungen einschließlich der zu</w:t>
      </w:r>
      <w:r>
        <w:rPr>
          <w:rFonts w:ascii="Arial" w:hAnsi="Arial" w:cs="Arial"/>
          <w:color w:val="292526"/>
          <w:szCs w:val="20"/>
        </w:rPr>
        <w:t xml:space="preserve"> </w:t>
      </w:r>
      <w:r w:rsidRPr="00270294">
        <w:rPr>
          <w:rFonts w:ascii="Arial" w:hAnsi="Arial" w:cs="Arial"/>
          <w:color w:val="292526"/>
          <w:szCs w:val="20"/>
        </w:rPr>
        <w:t>i</w:t>
      </w:r>
      <w:r w:rsidRPr="00270294">
        <w:rPr>
          <w:rFonts w:ascii="Arial" w:hAnsi="Arial" w:cs="Arial"/>
          <w:color w:val="292526"/>
          <w:szCs w:val="20"/>
        </w:rPr>
        <w:t>h</w:t>
      </w:r>
      <w:r w:rsidRPr="00270294">
        <w:rPr>
          <w:rFonts w:ascii="Arial" w:hAnsi="Arial" w:cs="Arial"/>
          <w:color w:val="292526"/>
          <w:szCs w:val="20"/>
        </w:rPr>
        <w:t>rer Durchführung ergangenen Bestimmungen</w:t>
      </w:r>
      <w:r w:rsidR="001C2C11" w:rsidRPr="001C2C11">
        <w:rPr>
          <w:rFonts w:ascii="Arial" w:hAnsi="Arial" w:cs="Arial"/>
          <w:color w:val="292526"/>
          <w:szCs w:val="20"/>
        </w:rPr>
        <w:t xml:space="preserve"> </w:t>
      </w:r>
      <w:r w:rsidR="001C2C11" w:rsidRPr="001C2C11">
        <w:rPr>
          <w:rFonts w:ascii="Arial" w:hAnsi="Arial" w:cs="Arial"/>
          <w:szCs w:val="24"/>
          <w:lang w:eastAsia="de-DE"/>
        </w:rPr>
        <w:t>in ihrer jeweils geltenden Fassung</w:t>
      </w:r>
      <w:r w:rsidRPr="00270294">
        <w:rPr>
          <w:rFonts w:ascii="Arial" w:hAnsi="Arial" w:cs="Arial"/>
          <w:color w:val="292526"/>
          <w:szCs w:val="20"/>
        </w:rPr>
        <w:t xml:space="preserve"> sorgfältig einzuhalten und</w:t>
      </w:r>
      <w:r>
        <w:rPr>
          <w:rFonts w:ascii="Arial" w:hAnsi="Arial" w:cs="Arial"/>
          <w:color w:val="292526"/>
          <w:szCs w:val="20"/>
        </w:rPr>
        <w:t xml:space="preserve"> </w:t>
      </w:r>
      <w:r w:rsidRPr="00270294">
        <w:rPr>
          <w:rFonts w:ascii="Arial" w:hAnsi="Arial" w:cs="Arial"/>
          <w:color w:val="292526"/>
          <w:szCs w:val="20"/>
        </w:rPr>
        <w:t>bestät</w:t>
      </w:r>
      <w:r w:rsidRPr="00270294">
        <w:rPr>
          <w:rFonts w:ascii="Arial" w:hAnsi="Arial" w:cs="Arial"/>
          <w:color w:val="292526"/>
          <w:szCs w:val="20"/>
        </w:rPr>
        <w:t>i</w:t>
      </w:r>
      <w:r w:rsidRPr="00270294">
        <w:rPr>
          <w:rFonts w:ascii="Arial" w:hAnsi="Arial" w:cs="Arial"/>
          <w:color w:val="292526"/>
          <w:szCs w:val="20"/>
        </w:rPr>
        <w:t>ge, dass ich auf die wesentlichen Grundsätze der für meine Tätigkeit</w:t>
      </w:r>
      <w:r>
        <w:rPr>
          <w:rFonts w:ascii="Arial" w:hAnsi="Arial" w:cs="Arial"/>
          <w:color w:val="292526"/>
          <w:szCs w:val="20"/>
        </w:rPr>
        <w:t xml:space="preserve"> </w:t>
      </w:r>
      <w:r w:rsidRPr="00270294">
        <w:rPr>
          <w:rFonts w:ascii="Arial" w:hAnsi="Arial" w:cs="Arial"/>
          <w:color w:val="292526"/>
          <w:szCs w:val="20"/>
        </w:rPr>
        <w:t>geltenden Bestimmungen hingewiesen wurde. Ich wurde ferner d</w:t>
      </w:r>
      <w:r w:rsidRPr="00270294">
        <w:rPr>
          <w:rFonts w:ascii="Arial" w:hAnsi="Arial" w:cs="Arial"/>
          <w:color w:val="292526"/>
          <w:szCs w:val="20"/>
        </w:rPr>
        <w:t>a</w:t>
      </w:r>
      <w:r w:rsidRPr="00270294">
        <w:rPr>
          <w:rFonts w:ascii="Arial" w:hAnsi="Arial" w:cs="Arial"/>
          <w:color w:val="292526"/>
          <w:szCs w:val="20"/>
        </w:rPr>
        <w:t>rauf hingewiesen,</w:t>
      </w:r>
      <w:r>
        <w:rPr>
          <w:rFonts w:ascii="Arial" w:hAnsi="Arial" w:cs="Arial"/>
          <w:color w:val="292526"/>
          <w:szCs w:val="20"/>
        </w:rPr>
        <w:t xml:space="preserve"> </w:t>
      </w:r>
      <w:r w:rsidRPr="00270294">
        <w:rPr>
          <w:rFonts w:ascii="Arial" w:hAnsi="Arial" w:cs="Arial"/>
          <w:color w:val="292526"/>
          <w:szCs w:val="20"/>
        </w:rPr>
        <w:t>dass die KDO und die Texte der übrigen für meine Tätigkeit</w:t>
      </w:r>
      <w:r>
        <w:rPr>
          <w:rFonts w:ascii="Arial" w:hAnsi="Arial" w:cs="Arial"/>
          <w:color w:val="292526"/>
          <w:szCs w:val="20"/>
        </w:rPr>
        <w:t xml:space="preserve"> </w:t>
      </w:r>
      <w:r w:rsidRPr="00270294">
        <w:rPr>
          <w:rFonts w:ascii="Arial" w:hAnsi="Arial" w:cs="Arial"/>
          <w:color w:val="292526"/>
          <w:szCs w:val="20"/>
        </w:rPr>
        <w:t>ge</w:t>
      </w:r>
      <w:r w:rsidRPr="00270294">
        <w:rPr>
          <w:rFonts w:ascii="Arial" w:hAnsi="Arial" w:cs="Arial"/>
          <w:color w:val="292526"/>
          <w:szCs w:val="20"/>
        </w:rPr>
        <w:t>l</w:t>
      </w:r>
      <w:r w:rsidRPr="00270294">
        <w:rPr>
          <w:rFonts w:ascii="Arial" w:hAnsi="Arial" w:cs="Arial"/>
          <w:color w:val="292526"/>
          <w:szCs w:val="20"/>
        </w:rPr>
        <w:t>tenden Datenschutzvor</w:t>
      </w:r>
      <w:r>
        <w:rPr>
          <w:rFonts w:ascii="Arial" w:hAnsi="Arial" w:cs="Arial"/>
          <w:color w:val="292526"/>
          <w:szCs w:val="20"/>
        </w:rPr>
        <w:t xml:space="preserve">schriften beim </w:t>
      </w:r>
      <w:r w:rsidR="001C2C11">
        <w:rPr>
          <w:rFonts w:ascii="Arial" w:hAnsi="Arial" w:cs="Arial"/>
          <w:color w:val="292526"/>
          <w:szCs w:val="20"/>
        </w:rPr>
        <w:t>B</w:t>
      </w:r>
      <w:r>
        <w:rPr>
          <w:rFonts w:ascii="Arial" w:hAnsi="Arial" w:cs="Arial"/>
          <w:color w:val="292526"/>
          <w:szCs w:val="20"/>
        </w:rPr>
        <w:t xml:space="preserve">ischöflichen Ordinariat </w:t>
      </w:r>
      <w:r w:rsidRPr="00FF621E">
        <w:rPr>
          <w:rFonts w:ascii="Arial" w:hAnsi="Arial" w:cs="Arial"/>
          <w:color w:val="292526"/>
          <w:szCs w:val="20"/>
        </w:rPr>
        <w:t>oder im Internet eing</w:t>
      </w:r>
      <w:r w:rsidRPr="00FF621E">
        <w:rPr>
          <w:rFonts w:ascii="Arial" w:hAnsi="Arial" w:cs="Arial"/>
          <w:color w:val="292526"/>
          <w:szCs w:val="20"/>
        </w:rPr>
        <w:t>e</w:t>
      </w:r>
      <w:r w:rsidRPr="00FF621E">
        <w:rPr>
          <w:rFonts w:ascii="Arial" w:hAnsi="Arial" w:cs="Arial"/>
          <w:color w:val="292526"/>
          <w:szCs w:val="20"/>
        </w:rPr>
        <w:t>sehen und auch für kurze Zeit ausgeliehen werden können.</w:t>
      </w:r>
    </w:p>
    <w:p w:rsidR="00DE3421" w:rsidRPr="00270294" w:rsidRDefault="00DE3421" w:rsidP="00DE3421">
      <w:pPr>
        <w:autoSpaceDE w:val="0"/>
        <w:autoSpaceDN w:val="0"/>
        <w:adjustRightInd w:val="0"/>
        <w:rPr>
          <w:rFonts w:ascii="Arial" w:hAnsi="Arial" w:cs="Arial"/>
          <w:color w:val="292526"/>
          <w:szCs w:val="20"/>
        </w:rPr>
      </w:pPr>
    </w:p>
    <w:p w:rsidR="00DE3421" w:rsidRDefault="00DE3421" w:rsidP="0058330F">
      <w:pPr>
        <w:autoSpaceDE w:val="0"/>
        <w:autoSpaceDN w:val="0"/>
        <w:adjustRightInd w:val="0"/>
        <w:ind w:firstLine="360"/>
        <w:rPr>
          <w:rFonts w:ascii="Arial" w:hAnsi="Arial" w:cs="Arial"/>
          <w:color w:val="292526"/>
          <w:szCs w:val="20"/>
        </w:rPr>
      </w:pPr>
      <w:r w:rsidRPr="00270294">
        <w:rPr>
          <w:rFonts w:ascii="Arial" w:hAnsi="Arial" w:cs="Arial"/>
          <w:color w:val="292526"/>
          <w:szCs w:val="20"/>
        </w:rPr>
        <w:t xml:space="preserve">2. </w:t>
      </w:r>
      <w:r w:rsidR="0058330F">
        <w:rPr>
          <w:rFonts w:ascii="Arial" w:hAnsi="Arial" w:cs="Arial"/>
          <w:color w:val="292526"/>
          <w:szCs w:val="20"/>
        </w:rPr>
        <w:t xml:space="preserve"> </w:t>
      </w:r>
      <w:r w:rsidRPr="00270294">
        <w:rPr>
          <w:rFonts w:ascii="Arial" w:hAnsi="Arial" w:cs="Arial"/>
          <w:color w:val="292526"/>
          <w:szCs w:val="20"/>
        </w:rPr>
        <w:t>das Datengeheimnis auch nach Beendigung meiner Tätigkeit zu beachten.</w:t>
      </w:r>
    </w:p>
    <w:p w:rsidR="00DE3421" w:rsidRDefault="00DE3421" w:rsidP="00DE3421">
      <w:pPr>
        <w:autoSpaceDE w:val="0"/>
        <w:autoSpaceDN w:val="0"/>
        <w:adjustRightInd w:val="0"/>
        <w:rPr>
          <w:rFonts w:ascii="Arial" w:hAnsi="Arial" w:cs="Arial"/>
          <w:color w:val="292526"/>
          <w:szCs w:val="20"/>
        </w:rPr>
      </w:pPr>
    </w:p>
    <w:p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Ich bin darüber belehrt worden, dass ein Verstoß gegen das Datengeheimnis</w:t>
      </w:r>
      <w:r w:rsidR="00CE0D2D">
        <w:rPr>
          <w:rFonts w:ascii="Arial" w:hAnsi="Arial" w:cs="Arial"/>
          <w:color w:val="292526"/>
          <w:szCs w:val="20"/>
        </w:rPr>
        <w:t xml:space="preserve"> </w:t>
      </w:r>
      <w:bookmarkStart w:id="0" w:name="_GoBack"/>
      <w:bookmarkEnd w:id="0"/>
      <w:r w:rsidRPr="008054EB">
        <w:rPr>
          <w:rFonts w:ascii="Arial" w:hAnsi="Arial" w:cs="Arial"/>
          <w:color w:val="292526"/>
          <w:szCs w:val="20"/>
        </w:rPr>
        <w:t xml:space="preserve">gleichzeitig einen Verstoß gegen die Schweigepflicht darstellt, der rechtliche Folgen </w:t>
      </w:r>
      <w:r>
        <w:rPr>
          <w:rFonts w:ascii="Arial" w:hAnsi="Arial" w:cs="Arial"/>
          <w:color w:val="292526"/>
          <w:szCs w:val="20"/>
        </w:rPr>
        <w:t>insb</w:t>
      </w:r>
      <w:r>
        <w:rPr>
          <w:rFonts w:ascii="Arial" w:hAnsi="Arial" w:cs="Arial"/>
          <w:color w:val="292526"/>
          <w:szCs w:val="20"/>
        </w:rPr>
        <w:t>e</w:t>
      </w:r>
      <w:r>
        <w:rPr>
          <w:rFonts w:ascii="Arial" w:hAnsi="Arial" w:cs="Arial"/>
          <w:color w:val="292526"/>
          <w:szCs w:val="20"/>
        </w:rPr>
        <w:t xml:space="preserve">sondere in der zivilrechtlichen Schadenersatzverpflichtung </w:t>
      </w:r>
      <w:r w:rsidRPr="008054EB">
        <w:rPr>
          <w:rFonts w:ascii="Arial" w:hAnsi="Arial" w:cs="Arial"/>
          <w:color w:val="292526"/>
          <w:szCs w:val="20"/>
        </w:rPr>
        <w:t>haben kann.</w:t>
      </w:r>
    </w:p>
    <w:p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Diese Erklärung wird zu den Akten genommen.</w:t>
      </w:r>
    </w:p>
    <w:p w:rsidR="00DE3421" w:rsidRPr="008054EB" w:rsidRDefault="00DE3421" w:rsidP="00DE3421">
      <w:pPr>
        <w:autoSpaceDE w:val="0"/>
        <w:autoSpaceDN w:val="0"/>
        <w:adjustRightInd w:val="0"/>
        <w:rPr>
          <w:rFonts w:ascii="Arial" w:hAnsi="Arial" w:cs="Arial"/>
          <w:color w:val="292526"/>
          <w:szCs w:val="20"/>
        </w:rPr>
      </w:pPr>
    </w:p>
    <w:p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 xml:space="preserve">Vor- und Zuname, </w:t>
      </w:r>
      <w:r>
        <w:rPr>
          <w:rFonts w:ascii="Arial" w:hAnsi="Arial" w:cs="Arial"/>
          <w:color w:val="292526"/>
          <w:szCs w:val="20"/>
        </w:rPr>
        <w:t xml:space="preserve">  </w:t>
      </w:r>
      <w:r>
        <w:rPr>
          <w:rFonts w:ascii="Arial" w:hAnsi="Arial" w:cs="Arial"/>
          <w:color w:val="292526"/>
          <w:szCs w:val="20"/>
        </w:rPr>
        <w:tab/>
      </w:r>
      <w:r>
        <w:rPr>
          <w:rFonts w:ascii="Arial" w:hAnsi="Arial" w:cs="Arial"/>
          <w:color w:val="292526"/>
          <w:szCs w:val="20"/>
        </w:rPr>
        <w:tab/>
      </w:r>
      <w:r w:rsidRPr="008054EB">
        <w:rPr>
          <w:rFonts w:ascii="Arial" w:hAnsi="Arial" w:cs="Arial"/>
          <w:color w:val="292526"/>
          <w:szCs w:val="20"/>
        </w:rPr>
        <w:t>Anschrift:</w:t>
      </w: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p>
    <w:p w:rsidR="00DE3421" w:rsidRDefault="00DE3421" w:rsidP="00DE3421">
      <w:pPr>
        <w:autoSpaceDE w:val="0"/>
        <w:autoSpaceDN w:val="0"/>
        <w:adjustRightInd w:val="0"/>
        <w:rPr>
          <w:rFonts w:ascii="Arial" w:hAnsi="Arial" w:cs="Arial"/>
          <w:color w:val="292526"/>
          <w:szCs w:val="20"/>
        </w:rPr>
      </w:pPr>
      <w:r>
        <w:rPr>
          <w:rFonts w:ascii="Arial" w:hAnsi="Arial" w:cs="Arial"/>
          <w:color w:val="292526"/>
          <w:szCs w:val="20"/>
        </w:rPr>
        <w:t>_________________________________________</w:t>
      </w:r>
    </w:p>
    <w:p w:rsidR="00DE3421" w:rsidRDefault="00DE3421" w:rsidP="00DE3421">
      <w:pPr>
        <w:autoSpaceDE w:val="0"/>
        <w:autoSpaceDN w:val="0"/>
        <w:adjustRightInd w:val="0"/>
        <w:rPr>
          <w:rFonts w:ascii="Arial" w:hAnsi="Arial" w:cs="Arial"/>
          <w:color w:val="292526"/>
          <w:sz w:val="20"/>
          <w:szCs w:val="20"/>
        </w:rPr>
      </w:pPr>
      <w:r>
        <w:rPr>
          <w:rFonts w:ascii="Arial" w:hAnsi="Arial" w:cs="Arial"/>
          <w:color w:val="292526"/>
          <w:szCs w:val="20"/>
        </w:rPr>
        <w:t>(Datum)</w:t>
      </w:r>
      <w:r>
        <w:rPr>
          <w:rFonts w:ascii="Arial" w:hAnsi="Arial" w:cs="Arial"/>
          <w:color w:val="292526"/>
          <w:szCs w:val="20"/>
        </w:rPr>
        <w:tab/>
      </w:r>
      <w:r>
        <w:rPr>
          <w:rFonts w:ascii="Arial" w:hAnsi="Arial" w:cs="Arial"/>
          <w:color w:val="292526"/>
          <w:szCs w:val="20"/>
        </w:rPr>
        <w:tab/>
        <w:t>(Vor- und Familienname)</w:t>
      </w:r>
    </w:p>
    <w:p w:rsidR="00DE3421" w:rsidRDefault="00DE3421">
      <w:pPr>
        <w:rPr>
          <w:b/>
        </w:rPr>
      </w:pPr>
      <w:r>
        <w:rPr>
          <w:b/>
        </w:rPr>
        <w:br w:type="page"/>
      </w:r>
    </w:p>
    <w:p w:rsidR="00DE3421" w:rsidRDefault="00DE3421" w:rsidP="00DE3421">
      <w:pPr>
        <w:pStyle w:val="Listenabsatz"/>
        <w:ind w:left="0"/>
        <w:rPr>
          <w:b/>
        </w:rPr>
      </w:pPr>
      <w:r>
        <w:rPr>
          <w:b/>
        </w:rPr>
        <w:lastRenderedPageBreak/>
        <w:t xml:space="preserve">Anlage 3: </w:t>
      </w:r>
      <w:proofErr w:type="spellStart"/>
      <w:r>
        <w:rPr>
          <w:b/>
        </w:rPr>
        <w:t>Zu</w:t>
      </w:r>
      <w:r w:rsidR="001C2C11">
        <w:rPr>
          <w:b/>
        </w:rPr>
        <w:t>tritts</w:t>
      </w:r>
      <w:r>
        <w:rPr>
          <w:b/>
        </w:rPr>
        <w:t>sberechtigungsliste</w:t>
      </w:r>
      <w:proofErr w:type="spellEnd"/>
    </w:p>
    <w:p w:rsidR="00DE3421" w:rsidRDefault="00DE3421" w:rsidP="00DE3421">
      <w:pPr>
        <w:pStyle w:val="Listenabsatz"/>
        <w:ind w:left="0"/>
        <w:rPr>
          <w:b/>
        </w:rPr>
      </w:pPr>
    </w:p>
    <w:p w:rsidR="00DE3421" w:rsidRDefault="00DE3421" w:rsidP="00DE3421">
      <w:pPr>
        <w:pStyle w:val="Listenabsatz"/>
        <w:ind w:left="0"/>
        <w:rPr>
          <w:b/>
        </w:rPr>
      </w:pPr>
    </w:p>
    <w:tbl>
      <w:tblPr>
        <w:tblStyle w:val="Tabellenraster"/>
        <w:tblW w:w="0" w:type="auto"/>
        <w:tblLook w:val="04A0" w:firstRow="1" w:lastRow="0" w:firstColumn="1" w:lastColumn="0" w:noHBand="0" w:noVBand="1"/>
      </w:tblPr>
      <w:tblGrid>
        <w:gridCol w:w="2303"/>
        <w:gridCol w:w="2303"/>
        <w:gridCol w:w="2303"/>
        <w:gridCol w:w="2303"/>
      </w:tblGrid>
      <w:tr w:rsidR="00DE3421" w:rsidTr="00DE3421">
        <w:tc>
          <w:tcPr>
            <w:tcW w:w="2303" w:type="dxa"/>
          </w:tcPr>
          <w:p w:rsidR="00DE3421" w:rsidRDefault="00DE3421" w:rsidP="00DE3421">
            <w:pPr>
              <w:pStyle w:val="Listenabsatz"/>
              <w:ind w:left="0"/>
              <w:rPr>
                <w:b/>
              </w:rPr>
            </w:pPr>
            <w:r>
              <w:rPr>
                <w:b/>
              </w:rPr>
              <w:t>Welcher Schlüssel</w:t>
            </w:r>
            <w:r w:rsidR="00427E32">
              <w:rPr>
                <w:b/>
              </w:rPr>
              <w:t>/ Chip</w:t>
            </w:r>
            <w:r>
              <w:rPr>
                <w:b/>
              </w:rPr>
              <w:t>?</w:t>
            </w:r>
          </w:p>
        </w:tc>
        <w:tc>
          <w:tcPr>
            <w:tcW w:w="2303" w:type="dxa"/>
          </w:tcPr>
          <w:p w:rsidR="00DE3421" w:rsidRDefault="00DE3421" w:rsidP="00427E32">
            <w:pPr>
              <w:pStyle w:val="Listenabsatz"/>
              <w:ind w:left="0"/>
              <w:rPr>
                <w:b/>
              </w:rPr>
            </w:pPr>
            <w:r>
              <w:rPr>
                <w:b/>
              </w:rPr>
              <w:t xml:space="preserve">Name </w:t>
            </w:r>
            <w:r w:rsidR="00427E32">
              <w:rPr>
                <w:b/>
              </w:rPr>
              <w:t>von</w:t>
            </w:r>
            <w:r>
              <w:rPr>
                <w:b/>
              </w:rPr>
              <w:t xml:space="preserve"> Empfänger</w:t>
            </w:r>
          </w:p>
        </w:tc>
        <w:tc>
          <w:tcPr>
            <w:tcW w:w="2303" w:type="dxa"/>
          </w:tcPr>
          <w:p w:rsidR="00DE3421" w:rsidRDefault="00DE3421" w:rsidP="00DE3421">
            <w:pPr>
              <w:pStyle w:val="Listenabsatz"/>
              <w:ind w:left="0"/>
              <w:rPr>
                <w:b/>
              </w:rPr>
            </w:pPr>
            <w:r>
              <w:rPr>
                <w:b/>
              </w:rPr>
              <w:t>Datum und Unte</w:t>
            </w:r>
            <w:r>
              <w:rPr>
                <w:b/>
              </w:rPr>
              <w:t>r</w:t>
            </w:r>
            <w:r>
              <w:rPr>
                <w:b/>
              </w:rPr>
              <w:t xml:space="preserve">schrift </w:t>
            </w:r>
            <w:r w:rsidR="00427E32">
              <w:rPr>
                <w:b/>
              </w:rPr>
              <w:t xml:space="preserve">bei </w:t>
            </w:r>
            <w:r>
              <w:rPr>
                <w:b/>
              </w:rPr>
              <w:t>der Ausg</w:t>
            </w:r>
            <w:r>
              <w:rPr>
                <w:b/>
              </w:rPr>
              <w:t>a</w:t>
            </w:r>
            <w:r>
              <w:rPr>
                <w:b/>
              </w:rPr>
              <w:t>be</w:t>
            </w:r>
          </w:p>
        </w:tc>
        <w:tc>
          <w:tcPr>
            <w:tcW w:w="2303" w:type="dxa"/>
          </w:tcPr>
          <w:p w:rsidR="00DE3421" w:rsidRDefault="00DE3421" w:rsidP="00DE3421">
            <w:pPr>
              <w:pStyle w:val="Listenabsatz"/>
              <w:ind w:left="0"/>
              <w:rPr>
                <w:b/>
              </w:rPr>
            </w:pPr>
            <w:r>
              <w:rPr>
                <w:b/>
              </w:rPr>
              <w:t>Datum und Unte</w:t>
            </w:r>
            <w:r>
              <w:rPr>
                <w:b/>
              </w:rPr>
              <w:t>r</w:t>
            </w:r>
            <w:r>
              <w:rPr>
                <w:b/>
              </w:rPr>
              <w:t xml:space="preserve">schrift </w:t>
            </w:r>
            <w:r w:rsidR="00427E32">
              <w:rPr>
                <w:b/>
              </w:rPr>
              <w:t xml:space="preserve">bei </w:t>
            </w:r>
            <w:r>
              <w:rPr>
                <w:b/>
              </w:rPr>
              <w:t>der Rückg</w:t>
            </w:r>
            <w:r>
              <w:rPr>
                <w:b/>
              </w:rPr>
              <w:t>a</w:t>
            </w:r>
            <w:r>
              <w:rPr>
                <w:b/>
              </w:rPr>
              <w:t>be</w:t>
            </w:r>
          </w:p>
        </w:tc>
      </w:tr>
      <w:tr w:rsidR="00DE3421" w:rsidTr="00DE3421">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r>
      <w:tr w:rsidR="00DE3421" w:rsidTr="00DE3421">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c>
          <w:tcPr>
            <w:tcW w:w="2303" w:type="dxa"/>
          </w:tcPr>
          <w:p w:rsidR="00DE3421" w:rsidRDefault="00DE3421" w:rsidP="00DE3421">
            <w:pPr>
              <w:pStyle w:val="Listenabsatz"/>
              <w:ind w:left="0"/>
              <w:rPr>
                <w:b/>
              </w:rPr>
            </w:pPr>
          </w:p>
        </w:tc>
      </w:tr>
    </w:tbl>
    <w:p w:rsidR="00DE3421" w:rsidRDefault="00DE3421" w:rsidP="00DE3421">
      <w:pPr>
        <w:pStyle w:val="Listenabsatz"/>
        <w:ind w:left="0"/>
        <w:rPr>
          <w:b/>
        </w:rPr>
      </w:pPr>
    </w:p>
    <w:p w:rsidR="00DE3421" w:rsidRDefault="00DE3421" w:rsidP="00DE3421">
      <w:pPr>
        <w:pStyle w:val="Listenabsatz"/>
        <w:ind w:left="0"/>
        <w:rPr>
          <w:b/>
        </w:rPr>
      </w:pPr>
    </w:p>
    <w:p w:rsidR="00DE3421" w:rsidRDefault="00DE3421" w:rsidP="00DE3421">
      <w:pPr>
        <w:pStyle w:val="Listenabsatz"/>
        <w:ind w:left="0"/>
        <w:rPr>
          <w:b/>
        </w:rPr>
      </w:pPr>
    </w:p>
    <w:p w:rsidR="00DE3421" w:rsidRDefault="00DE3421" w:rsidP="00DE3421">
      <w:pPr>
        <w:pStyle w:val="Listenabsatz"/>
        <w:ind w:left="0"/>
        <w:rPr>
          <w:b/>
        </w:rPr>
      </w:pPr>
    </w:p>
    <w:p w:rsidR="00EF2741" w:rsidRDefault="00EF2741">
      <w:pPr>
        <w:rPr>
          <w:b/>
        </w:rPr>
      </w:pPr>
      <w:r>
        <w:rPr>
          <w:b/>
        </w:rPr>
        <w:br w:type="page"/>
      </w:r>
    </w:p>
    <w:p w:rsidR="00DE3421" w:rsidRDefault="00DE3421" w:rsidP="00DE3421">
      <w:pPr>
        <w:pStyle w:val="Listenabsatz"/>
        <w:ind w:left="0"/>
        <w:rPr>
          <w:b/>
        </w:rPr>
      </w:pPr>
      <w:r>
        <w:rPr>
          <w:b/>
        </w:rPr>
        <w:lastRenderedPageBreak/>
        <w:t xml:space="preserve">Anlage 4: </w:t>
      </w:r>
      <w:r w:rsidR="00EF2741">
        <w:rPr>
          <w:b/>
        </w:rPr>
        <w:t>Erweitertes Verfahrensverzeichnis</w:t>
      </w:r>
    </w:p>
    <w:p w:rsidR="008265CD" w:rsidRDefault="008265CD" w:rsidP="00DE3421">
      <w:pPr>
        <w:pStyle w:val="Listenabsatz"/>
        <w:ind w:left="0"/>
        <w:rPr>
          <w:b/>
        </w:rPr>
      </w:pPr>
    </w:p>
    <w:p w:rsidR="008265CD" w:rsidRDefault="008265CD" w:rsidP="00DE3421">
      <w:pPr>
        <w:pStyle w:val="Listenabsatz"/>
        <w:ind w:left="0"/>
        <w:rPr>
          <w:b/>
        </w:rPr>
      </w:pPr>
      <w:r>
        <w:rPr>
          <w:b/>
        </w:rPr>
        <w:t>(Dokument in der geschützten Downloadseite unter „Allgemeines“)</w:t>
      </w:r>
    </w:p>
    <w:p w:rsidR="00DE3421" w:rsidRDefault="00DE3421" w:rsidP="00DE3421">
      <w:pPr>
        <w:pStyle w:val="Listenabsatz"/>
        <w:ind w:left="0"/>
        <w:rPr>
          <w:b/>
        </w:rPr>
      </w:pPr>
    </w:p>
    <w:p w:rsidR="008265CD" w:rsidRDefault="008265CD" w:rsidP="00DE3421">
      <w:pPr>
        <w:pStyle w:val="Listenabsatz"/>
        <w:ind w:left="0"/>
        <w:rPr>
          <w:b/>
        </w:rPr>
      </w:pPr>
      <w:r>
        <w:rPr>
          <w:noProof/>
          <w:lang w:eastAsia="de-DE"/>
        </w:rPr>
        <w:drawing>
          <wp:inline distT="0" distB="0" distL="0" distR="0" wp14:anchorId="740DDFF3" wp14:editId="53556F6D">
            <wp:extent cx="6159490" cy="434098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64264" cy="4344346"/>
                    </a:xfrm>
                    <a:prstGeom prst="rect">
                      <a:avLst/>
                    </a:prstGeom>
                  </pic:spPr>
                </pic:pic>
              </a:graphicData>
            </a:graphic>
          </wp:inline>
        </w:drawing>
      </w:r>
    </w:p>
    <w:p w:rsidR="008265CD" w:rsidRDefault="008265CD">
      <w:r>
        <w:br w:type="page"/>
      </w:r>
    </w:p>
    <w:p w:rsidR="000E2EB3" w:rsidRDefault="000E2EB3">
      <w:r>
        <w:lastRenderedPageBreak/>
        <w:t>Anlage 5:</w:t>
      </w:r>
    </w:p>
    <w:p w:rsidR="000E2EB3" w:rsidRPr="008265CD" w:rsidRDefault="008265CD" w:rsidP="008265CD">
      <w:r w:rsidRPr="008265CD">
        <w:object w:dxaOrig="9072" w:dyaOrig="1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10.5pt" o:ole="">
            <v:imagedata r:id="rId10" o:title=""/>
          </v:shape>
          <o:OLEObject Type="Embed" ProgID="Word.Document.12" ShapeID="_x0000_i1025" DrawAspect="Content" ObjectID="_1503302844" r:id="rId11">
            <o:FieldCodes>\s</o:FieldCodes>
          </o:OLEObject>
        </w:object>
      </w:r>
    </w:p>
    <w:p w:rsidR="000E2EB3" w:rsidRDefault="000E2EB3" w:rsidP="008265CD"/>
    <w:p w:rsidR="000E2EB3" w:rsidRDefault="000E2EB3">
      <w:r>
        <w:br w:type="page"/>
      </w:r>
    </w:p>
    <w:p w:rsidR="00DE3421" w:rsidRDefault="000E2EB3" w:rsidP="008265CD">
      <w:r>
        <w:lastRenderedPageBreak/>
        <w:t xml:space="preserve">Anlage 6: </w:t>
      </w:r>
    </w:p>
    <w:p w:rsidR="000E2EB3" w:rsidRDefault="000E2EB3" w:rsidP="000E2EB3">
      <w:pPr>
        <w:autoSpaceDE w:val="0"/>
        <w:autoSpaceDN w:val="0"/>
        <w:adjustRightInd w:val="0"/>
        <w:spacing w:after="0" w:line="240" w:lineRule="auto"/>
        <w:jc w:val="center"/>
        <w:rPr>
          <w:rFonts w:ascii="Arial" w:hAnsi="Arial" w:cs="Arial"/>
          <w:b/>
          <w:bCs/>
          <w:i/>
          <w:iCs/>
        </w:rPr>
      </w:pPr>
      <w:r>
        <w:rPr>
          <w:rFonts w:ascii="Arial" w:hAnsi="Arial" w:cs="Arial"/>
          <w:b/>
          <w:bCs/>
          <w:i/>
          <w:iCs/>
        </w:rPr>
        <w:t xml:space="preserve">Anordnung über den Sozialdatenschutz </w:t>
      </w:r>
      <w:r>
        <w:rPr>
          <w:rFonts w:ascii="Arial" w:hAnsi="Arial" w:cs="Arial"/>
          <w:b/>
          <w:bCs/>
          <w:i/>
          <w:iCs/>
        </w:rPr>
        <w:br/>
        <w:t>in der freien Jugendhilfe in kirchlicher</w:t>
      </w:r>
    </w:p>
    <w:p w:rsidR="000E2EB3" w:rsidRDefault="000E2EB3" w:rsidP="000E2EB3">
      <w:pPr>
        <w:autoSpaceDE w:val="0"/>
        <w:autoSpaceDN w:val="0"/>
        <w:adjustRightInd w:val="0"/>
        <w:spacing w:after="0" w:line="240" w:lineRule="auto"/>
        <w:jc w:val="center"/>
        <w:rPr>
          <w:rFonts w:ascii="Arial" w:hAnsi="Arial" w:cs="Arial"/>
          <w:b/>
          <w:bCs/>
          <w:i/>
          <w:iCs/>
        </w:rPr>
      </w:pPr>
      <w:r>
        <w:rPr>
          <w:rFonts w:ascii="Arial" w:hAnsi="Arial" w:cs="Arial"/>
          <w:b/>
          <w:bCs/>
          <w:i/>
          <w:iCs/>
        </w:rPr>
        <w:t>Trägerschaft.</w:t>
      </w:r>
    </w:p>
    <w:p w:rsidR="000E2EB3" w:rsidRDefault="000E2EB3" w:rsidP="000E2EB3">
      <w:pPr>
        <w:autoSpaceDE w:val="0"/>
        <w:autoSpaceDN w:val="0"/>
        <w:adjustRightInd w:val="0"/>
        <w:spacing w:after="0" w:line="240" w:lineRule="auto"/>
        <w:rPr>
          <w:rFonts w:ascii="Arial" w:hAnsi="Arial" w:cs="Arial"/>
          <w:i/>
          <w:iCs/>
        </w:rPr>
      </w:pPr>
    </w:p>
    <w:p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In der freien Jugendhilfe in kirchlicher Trägerschaft sind für die erhobenen, verarbeiteten</w:t>
      </w:r>
    </w:p>
    <w:p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und genutzten Sozialdaten das Sozialgeheimnis und dessen Sozialdatenschutzvorschriften</w:t>
      </w:r>
    </w:p>
    <w:p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(Sozialgesetzbuch I § 35, Absatz 1, Absatz 3 und 4, VIII §§ 62-68, X §§ 67-80, §§</w:t>
      </w:r>
    </w:p>
    <w:p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83-84) entsprechend anzuwenden. Im Übrigen gilt die Anordnung über den kirchlichen</w:t>
      </w:r>
    </w:p>
    <w:p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Datenschutz (KDO).</w:t>
      </w:r>
    </w:p>
    <w:p w:rsidR="000E2EB3" w:rsidRPr="008265CD" w:rsidRDefault="000E2EB3" w:rsidP="000E2EB3"/>
    <w:sectPr w:rsidR="000E2EB3" w:rsidRPr="008265C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2D" w:rsidRDefault="00CE0D2D" w:rsidP="006025C0">
      <w:r>
        <w:separator/>
      </w:r>
    </w:p>
  </w:endnote>
  <w:endnote w:type="continuationSeparator" w:id="0">
    <w:p w:rsidR="00CE0D2D" w:rsidRDefault="00CE0D2D" w:rsidP="006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rsidP="006025C0">
    <w:pPr>
      <w:pStyle w:val="Fuzeile"/>
    </w:pPr>
    <w:r>
      <w:fldChar w:fldCharType="begin"/>
    </w:r>
    <w:r>
      <w:instrText xml:space="preserve"> TIME \@ "dd.MM.yyyy HH:mm" </w:instrText>
    </w:r>
    <w:r>
      <w:fldChar w:fldCharType="separate"/>
    </w:r>
    <w:r>
      <w:rPr>
        <w:noProof/>
      </w:rPr>
      <w:t>09.09.2015 10:30</w:t>
    </w:r>
    <w:r>
      <w:fldChar w:fldCharType="end"/>
    </w:r>
    <w:r>
      <w:ptab w:relativeTo="margin" w:alignment="center" w:leader="none"/>
    </w:r>
    <w:r>
      <w:t xml:space="preserve">Datenschutz </w:t>
    </w:r>
    <w:r w:rsidRPr="00CC4C71">
      <w:t>SM</w:t>
    </w:r>
    <w:r w:rsidRPr="00CC4C71">
      <w:ptab w:relativeTo="margin" w:alignment="right" w:leader="none"/>
    </w:r>
    <w:r w:rsidRPr="00CC4C71">
      <w:t xml:space="preserve">Seite </w:t>
    </w:r>
    <w:r w:rsidRPr="00CC4C71">
      <w:rPr>
        <w:b/>
      </w:rPr>
      <w:fldChar w:fldCharType="begin"/>
    </w:r>
    <w:r w:rsidRPr="00CC4C71">
      <w:rPr>
        <w:b/>
      </w:rPr>
      <w:instrText>PAGE  \* Arabic  \* MERGEFORMAT</w:instrText>
    </w:r>
    <w:r w:rsidRPr="00CC4C71">
      <w:rPr>
        <w:b/>
      </w:rPr>
      <w:fldChar w:fldCharType="separate"/>
    </w:r>
    <w:r w:rsidR="007B7386">
      <w:rPr>
        <w:b/>
        <w:noProof/>
      </w:rPr>
      <w:t>13</w:t>
    </w:r>
    <w:r w:rsidRPr="00CC4C71">
      <w:rPr>
        <w:b/>
      </w:rPr>
      <w:fldChar w:fldCharType="end"/>
    </w:r>
    <w:r w:rsidRPr="00CC4C71">
      <w:t xml:space="preserve"> von </w:t>
    </w:r>
    <w:r w:rsidRPr="00CC4C71">
      <w:rPr>
        <w:b/>
      </w:rPr>
      <w:fldChar w:fldCharType="begin"/>
    </w:r>
    <w:r w:rsidRPr="00CC4C71">
      <w:rPr>
        <w:b/>
      </w:rPr>
      <w:instrText>NUMPAGES  \* Arabic  \* MERGEFORMAT</w:instrText>
    </w:r>
    <w:r w:rsidRPr="00CC4C71">
      <w:rPr>
        <w:b/>
      </w:rPr>
      <w:fldChar w:fldCharType="separate"/>
    </w:r>
    <w:r w:rsidR="007B7386">
      <w:rPr>
        <w:b/>
        <w:noProof/>
      </w:rPr>
      <w:t>13</w:t>
    </w:r>
    <w:r w:rsidRPr="00CC4C71">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2D" w:rsidRDefault="00CE0D2D" w:rsidP="006025C0">
      <w:r>
        <w:separator/>
      </w:r>
    </w:p>
  </w:footnote>
  <w:footnote w:type="continuationSeparator" w:id="0">
    <w:p w:rsidR="00CE0D2D" w:rsidRDefault="00CE0D2D" w:rsidP="00602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08C"/>
    <w:multiLevelType w:val="hybridMultilevel"/>
    <w:tmpl w:val="B694F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0B6AA0"/>
    <w:multiLevelType w:val="hybridMultilevel"/>
    <w:tmpl w:val="A0E0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2A29F6"/>
    <w:multiLevelType w:val="hybridMultilevel"/>
    <w:tmpl w:val="9BBAD714"/>
    <w:lvl w:ilvl="0" w:tplc="528639EC">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3">
    <w:nsid w:val="115B1563"/>
    <w:multiLevelType w:val="hybridMultilevel"/>
    <w:tmpl w:val="3F563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C9603C"/>
    <w:multiLevelType w:val="hybridMultilevel"/>
    <w:tmpl w:val="D5D6F9D4"/>
    <w:lvl w:ilvl="0" w:tplc="6A4A02CE">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5">
    <w:nsid w:val="14FB1CA6"/>
    <w:multiLevelType w:val="hybridMultilevel"/>
    <w:tmpl w:val="75A4A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147221"/>
    <w:multiLevelType w:val="hybridMultilevel"/>
    <w:tmpl w:val="351A71FC"/>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7">
    <w:nsid w:val="3B207986"/>
    <w:multiLevelType w:val="hybridMultilevel"/>
    <w:tmpl w:val="ABBAA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FB2F18"/>
    <w:multiLevelType w:val="hybridMultilevel"/>
    <w:tmpl w:val="C5FE515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nsid w:val="4D9B6EDB"/>
    <w:multiLevelType w:val="hybridMultilevel"/>
    <w:tmpl w:val="34C4A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770EE8"/>
    <w:multiLevelType w:val="hybridMultilevel"/>
    <w:tmpl w:val="7ECCC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ECA3232"/>
    <w:multiLevelType w:val="hybridMultilevel"/>
    <w:tmpl w:val="BBA42916"/>
    <w:lvl w:ilvl="0" w:tplc="0407000F">
      <w:start w:val="1"/>
      <w:numFmt w:val="decimal"/>
      <w:lvlText w:val="%1."/>
      <w:lvlJc w:val="left"/>
      <w:pPr>
        <w:ind w:left="1259" w:hanging="360"/>
      </w:pPr>
    </w:lvl>
    <w:lvl w:ilvl="1" w:tplc="04070019" w:tentative="1">
      <w:start w:val="1"/>
      <w:numFmt w:val="lowerLetter"/>
      <w:lvlText w:val="%2."/>
      <w:lvlJc w:val="left"/>
      <w:pPr>
        <w:ind w:left="1979" w:hanging="360"/>
      </w:pPr>
    </w:lvl>
    <w:lvl w:ilvl="2" w:tplc="0407001B" w:tentative="1">
      <w:start w:val="1"/>
      <w:numFmt w:val="lowerRoman"/>
      <w:lvlText w:val="%3."/>
      <w:lvlJc w:val="right"/>
      <w:pPr>
        <w:ind w:left="2699" w:hanging="180"/>
      </w:pPr>
    </w:lvl>
    <w:lvl w:ilvl="3" w:tplc="0407000F" w:tentative="1">
      <w:start w:val="1"/>
      <w:numFmt w:val="decimal"/>
      <w:lvlText w:val="%4."/>
      <w:lvlJc w:val="left"/>
      <w:pPr>
        <w:ind w:left="3419" w:hanging="360"/>
      </w:pPr>
    </w:lvl>
    <w:lvl w:ilvl="4" w:tplc="04070019" w:tentative="1">
      <w:start w:val="1"/>
      <w:numFmt w:val="lowerLetter"/>
      <w:lvlText w:val="%5."/>
      <w:lvlJc w:val="left"/>
      <w:pPr>
        <w:ind w:left="4139" w:hanging="360"/>
      </w:pPr>
    </w:lvl>
    <w:lvl w:ilvl="5" w:tplc="0407001B" w:tentative="1">
      <w:start w:val="1"/>
      <w:numFmt w:val="lowerRoman"/>
      <w:lvlText w:val="%6."/>
      <w:lvlJc w:val="right"/>
      <w:pPr>
        <w:ind w:left="4859" w:hanging="180"/>
      </w:pPr>
    </w:lvl>
    <w:lvl w:ilvl="6" w:tplc="0407000F" w:tentative="1">
      <w:start w:val="1"/>
      <w:numFmt w:val="decimal"/>
      <w:lvlText w:val="%7."/>
      <w:lvlJc w:val="left"/>
      <w:pPr>
        <w:ind w:left="5579" w:hanging="360"/>
      </w:pPr>
    </w:lvl>
    <w:lvl w:ilvl="7" w:tplc="04070019" w:tentative="1">
      <w:start w:val="1"/>
      <w:numFmt w:val="lowerLetter"/>
      <w:lvlText w:val="%8."/>
      <w:lvlJc w:val="left"/>
      <w:pPr>
        <w:ind w:left="6299" w:hanging="360"/>
      </w:pPr>
    </w:lvl>
    <w:lvl w:ilvl="8" w:tplc="0407001B" w:tentative="1">
      <w:start w:val="1"/>
      <w:numFmt w:val="lowerRoman"/>
      <w:lvlText w:val="%9."/>
      <w:lvlJc w:val="right"/>
      <w:pPr>
        <w:ind w:left="7019" w:hanging="180"/>
      </w:pPr>
    </w:lvl>
  </w:abstractNum>
  <w:abstractNum w:abstractNumId="12">
    <w:nsid w:val="65E60549"/>
    <w:multiLevelType w:val="hybridMultilevel"/>
    <w:tmpl w:val="BCFC8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AA7E04"/>
    <w:multiLevelType w:val="hybridMultilevel"/>
    <w:tmpl w:val="7ECCC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8896D09"/>
    <w:multiLevelType w:val="hybridMultilevel"/>
    <w:tmpl w:val="89EA41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
  </w:num>
  <w:num w:numId="6">
    <w:abstractNumId w:val="6"/>
  </w:num>
  <w:num w:numId="7">
    <w:abstractNumId w:val="8"/>
  </w:num>
  <w:num w:numId="8">
    <w:abstractNumId w:val="3"/>
  </w:num>
  <w:num w:numId="9">
    <w:abstractNumId w:val="10"/>
  </w:num>
  <w:num w:numId="10">
    <w:abstractNumId w:val="13"/>
  </w:num>
  <w:num w:numId="11">
    <w:abstractNumId w:val="12"/>
  </w:num>
  <w:num w:numId="12">
    <w:abstractNumId w:val="14"/>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732AD4D-A6A5-4EE7-A35B-8E3D8F9CDEB9}"/>
    <w:docVar w:name="dgnword-eventsink" w:val="112418920"/>
  </w:docVars>
  <w:rsids>
    <w:rsidRoot w:val="00B64FCE"/>
    <w:rsid w:val="00014969"/>
    <w:rsid w:val="00031305"/>
    <w:rsid w:val="00063C1D"/>
    <w:rsid w:val="000807A6"/>
    <w:rsid w:val="000868E0"/>
    <w:rsid w:val="000C2C99"/>
    <w:rsid w:val="000E2EB3"/>
    <w:rsid w:val="001710F7"/>
    <w:rsid w:val="001840E9"/>
    <w:rsid w:val="001861EA"/>
    <w:rsid w:val="001C2C11"/>
    <w:rsid w:val="00264D61"/>
    <w:rsid w:val="002C7304"/>
    <w:rsid w:val="002E1174"/>
    <w:rsid w:val="002E64AD"/>
    <w:rsid w:val="002F5FF1"/>
    <w:rsid w:val="00301A58"/>
    <w:rsid w:val="00306296"/>
    <w:rsid w:val="0032562E"/>
    <w:rsid w:val="003A0B99"/>
    <w:rsid w:val="003A3404"/>
    <w:rsid w:val="00427E32"/>
    <w:rsid w:val="00454A2F"/>
    <w:rsid w:val="00473AD9"/>
    <w:rsid w:val="00491CC2"/>
    <w:rsid w:val="004A7419"/>
    <w:rsid w:val="004E5DB4"/>
    <w:rsid w:val="004E6A0C"/>
    <w:rsid w:val="00525CAD"/>
    <w:rsid w:val="00542AC9"/>
    <w:rsid w:val="00565ECB"/>
    <w:rsid w:val="0058330F"/>
    <w:rsid w:val="005B374E"/>
    <w:rsid w:val="005B56C7"/>
    <w:rsid w:val="005B6878"/>
    <w:rsid w:val="005E41DB"/>
    <w:rsid w:val="005F7773"/>
    <w:rsid w:val="006025C0"/>
    <w:rsid w:val="00613FE1"/>
    <w:rsid w:val="00620360"/>
    <w:rsid w:val="00627FCA"/>
    <w:rsid w:val="00637087"/>
    <w:rsid w:val="0067592D"/>
    <w:rsid w:val="006D09CC"/>
    <w:rsid w:val="00723B9D"/>
    <w:rsid w:val="007278F6"/>
    <w:rsid w:val="007563DB"/>
    <w:rsid w:val="00756978"/>
    <w:rsid w:val="00792B38"/>
    <w:rsid w:val="007935A9"/>
    <w:rsid w:val="00794840"/>
    <w:rsid w:val="007B7386"/>
    <w:rsid w:val="007B7596"/>
    <w:rsid w:val="008265CD"/>
    <w:rsid w:val="008301B2"/>
    <w:rsid w:val="008D2C03"/>
    <w:rsid w:val="008E2F33"/>
    <w:rsid w:val="00926892"/>
    <w:rsid w:val="00972346"/>
    <w:rsid w:val="00980A88"/>
    <w:rsid w:val="0099050D"/>
    <w:rsid w:val="009D7211"/>
    <w:rsid w:val="009F0DAC"/>
    <w:rsid w:val="009F5FED"/>
    <w:rsid w:val="00A10FC2"/>
    <w:rsid w:val="00A5310E"/>
    <w:rsid w:val="00AB2BCE"/>
    <w:rsid w:val="00AD76C9"/>
    <w:rsid w:val="00B10E6E"/>
    <w:rsid w:val="00B471BD"/>
    <w:rsid w:val="00B5523F"/>
    <w:rsid w:val="00B64FCE"/>
    <w:rsid w:val="00B824CB"/>
    <w:rsid w:val="00BD1516"/>
    <w:rsid w:val="00CC4C71"/>
    <w:rsid w:val="00CE0D2D"/>
    <w:rsid w:val="00D73D34"/>
    <w:rsid w:val="00DA6DF7"/>
    <w:rsid w:val="00DC38A1"/>
    <w:rsid w:val="00DD6BA8"/>
    <w:rsid w:val="00DE3421"/>
    <w:rsid w:val="00DF3307"/>
    <w:rsid w:val="00E1050C"/>
    <w:rsid w:val="00E20DC9"/>
    <w:rsid w:val="00E27872"/>
    <w:rsid w:val="00E56F99"/>
    <w:rsid w:val="00E91387"/>
    <w:rsid w:val="00EF2741"/>
    <w:rsid w:val="00F46999"/>
    <w:rsid w:val="00FA7196"/>
    <w:rsid w:val="00FC1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25C0"/>
  </w:style>
  <w:style w:type="paragraph" w:styleId="berschrift1">
    <w:name w:val="heading 1"/>
    <w:basedOn w:val="Standard"/>
    <w:link w:val="berschrift1Zchn"/>
    <w:uiPriority w:val="9"/>
    <w:qFormat/>
    <w:rsid w:val="00723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23B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FCE"/>
    <w:pPr>
      <w:ind w:left="720"/>
      <w:contextualSpacing/>
    </w:pPr>
  </w:style>
  <w:style w:type="paragraph" w:styleId="Kopfzeile">
    <w:name w:val="header"/>
    <w:basedOn w:val="Standard"/>
    <w:link w:val="KopfzeileZchn"/>
    <w:uiPriority w:val="99"/>
    <w:unhideWhenUsed/>
    <w:rsid w:val="008D2C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C03"/>
  </w:style>
  <w:style w:type="paragraph" w:styleId="Fuzeile">
    <w:name w:val="footer"/>
    <w:basedOn w:val="Standard"/>
    <w:link w:val="FuzeileZchn"/>
    <w:uiPriority w:val="99"/>
    <w:unhideWhenUsed/>
    <w:rsid w:val="008D2C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C03"/>
  </w:style>
  <w:style w:type="paragraph" w:styleId="Sprechblasentext">
    <w:name w:val="Balloon Text"/>
    <w:basedOn w:val="Standard"/>
    <w:link w:val="SprechblasentextZchn"/>
    <w:uiPriority w:val="99"/>
    <w:semiHidden/>
    <w:unhideWhenUsed/>
    <w:rsid w:val="008D2C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C03"/>
    <w:rPr>
      <w:rFonts w:ascii="Tahoma" w:hAnsi="Tahoma" w:cs="Tahoma"/>
      <w:sz w:val="16"/>
      <w:szCs w:val="16"/>
    </w:rPr>
  </w:style>
  <w:style w:type="character" w:styleId="Kommentarzeichen">
    <w:name w:val="annotation reference"/>
    <w:basedOn w:val="Absatz-Standardschriftart"/>
    <w:uiPriority w:val="99"/>
    <w:semiHidden/>
    <w:unhideWhenUsed/>
    <w:rsid w:val="00FA7196"/>
    <w:rPr>
      <w:sz w:val="16"/>
      <w:szCs w:val="16"/>
    </w:rPr>
  </w:style>
  <w:style w:type="paragraph" w:styleId="Kommentartext">
    <w:name w:val="annotation text"/>
    <w:basedOn w:val="Standard"/>
    <w:link w:val="KommentartextZchn"/>
    <w:uiPriority w:val="99"/>
    <w:unhideWhenUsed/>
    <w:rsid w:val="00FA7196"/>
    <w:pPr>
      <w:spacing w:line="240" w:lineRule="auto"/>
    </w:pPr>
    <w:rPr>
      <w:sz w:val="20"/>
      <w:szCs w:val="20"/>
    </w:rPr>
  </w:style>
  <w:style w:type="character" w:customStyle="1" w:styleId="KommentartextZchn">
    <w:name w:val="Kommentartext Zchn"/>
    <w:basedOn w:val="Absatz-Standardschriftart"/>
    <w:link w:val="Kommentartext"/>
    <w:uiPriority w:val="99"/>
    <w:rsid w:val="00FA7196"/>
    <w:rPr>
      <w:sz w:val="20"/>
      <w:szCs w:val="20"/>
    </w:rPr>
  </w:style>
  <w:style w:type="paragraph" w:styleId="Kommentarthema">
    <w:name w:val="annotation subject"/>
    <w:basedOn w:val="Kommentartext"/>
    <w:next w:val="Kommentartext"/>
    <w:link w:val="KommentarthemaZchn"/>
    <w:uiPriority w:val="99"/>
    <w:semiHidden/>
    <w:unhideWhenUsed/>
    <w:rsid w:val="00FA7196"/>
    <w:rPr>
      <w:b/>
      <w:bCs/>
    </w:rPr>
  </w:style>
  <w:style w:type="character" w:customStyle="1" w:styleId="KommentarthemaZchn">
    <w:name w:val="Kommentarthema Zchn"/>
    <w:basedOn w:val="KommentartextZchn"/>
    <w:link w:val="Kommentarthema"/>
    <w:uiPriority w:val="99"/>
    <w:semiHidden/>
    <w:rsid w:val="00FA7196"/>
    <w:rPr>
      <w:b/>
      <w:bCs/>
      <w:sz w:val="20"/>
      <w:szCs w:val="20"/>
    </w:rPr>
  </w:style>
  <w:style w:type="paragraph" w:customStyle="1" w:styleId="Text">
    <w:name w:val="Text"/>
    <w:basedOn w:val="Standard"/>
    <w:rsid w:val="006025C0"/>
    <w:pPr>
      <w:spacing w:after="80" w:line="260" w:lineRule="exact"/>
      <w:jc w:val="both"/>
    </w:pPr>
    <w:rPr>
      <w:rFonts w:ascii="Arial" w:eastAsia="Times New Roman" w:hAnsi="Arial" w:cs="Arial"/>
      <w:lang w:eastAsia="de-DE"/>
    </w:rPr>
  </w:style>
  <w:style w:type="character" w:customStyle="1" w:styleId="berschrift1Zchn">
    <w:name w:val="Überschrift 1 Zchn"/>
    <w:basedOn w:val="Absatz-Standardschriftart"/>
    <w:link w:val="berschrift1"/>
    <w:uiPriority w:val="9"/>
    <w:rsid w:val="00723B9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23B9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23B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23B9D"/>
    <w:rPr>
      <w:i/>
      <w:iCs/>
    </w:rPr>
  </w:style>
  <w:style w:type="character" w:styleId="Hyperlink">
    <w:name w:val="Hyperlink"/>
    <w:basedOn w:val="Absatz-Standardschriftart"/>
    <w:uiPriority w:val="99"/>
    <w:semiHidden/>
    <w:unhideWhenUsed/>
    <w:rsid w:val="00723B9D"/>
    <w:rPr>
      <w:color w:val="0000FF"/>
      <w:u w:val="single"/>
    </w:rPr>
  </w:style>
  <w:style w:type="character" w:styleId="Fett">
    <w:name w:val="Strong"/>
    <w:basedOn w:val="Absatz-Standardschriftart"/>
    <w:uiPriority w:val="22"/>
    <w:qFormat/>
    <w:rsid w:val="00723B9D"/>
    <w:rPr>
      <w:b/>
      <w:bCs/>
    </w:rPr>
  </w:style>
  <w:style w:type="table" w:styleId="Tabellenraster">
    <w:name w:val="Table Grid"/>
    <w:basedOn w:val="NormaleTabelle"/>
    <w:rsid w:val="00DE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25C0"/>
  </w:style>
  <w:style w:type="paragraph" w:styleId="berschrift1">
    <w:name w:val="heading 1"/>
    <w:basedOn w:val="Standard"/>
    <w:link w:val="berschrift1Zchn"/>
    <w:uiPriority w:val="9"/>
    <w:qFormat/>
    <w:rsid w:val="00723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23B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FCE"/>
    <w:pPr>
      <w:ind w:left="720"/>
      <w:contextualSpacing/>
    </w:pPr>
  </w:style>
  <w:style w:type="paragraph" w:styleId="Kopfzeile">
    <w:name w:val="header"/>
    <w:basedOn w:val="Standard"/>
    <w:link w:val="KopfzeileZchn"/>
    <w:uiPriority w:val="99"/>
    <w:unhideWhenUsed/>
    <w:rsid w:val="008D2C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C03"/>
  </w:style>
  <w:style w:type="paragraph" w:styleId="Fuzeile">
    <w:name w:val="footer"/>
    <w:basedOn w:val="Standard"/>
    <w:link w:val="FuzeileZchn"/>
    <w:uiPriority w:val="99"/>
    <w:unhideWhenUsed/>
    <w:rsid w:val="008D2C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C03"/>
  </w:style>
  <w:style w:type="paragraph" w:styleId="Sprechblasentext">
    <w:name w:val="Balloon Text"/>
    <w:basedOn w:val="Standard"/>
    <w:link w:val="SprechblasentextZchn"/>
    <w:uiPriority w:val="99"/>
    <w:semiHidden/>
    <w:unhideWhenUsed/>
    <w:rsid w:val="008D2C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C03"/>
    <w:rPr>
      <w:rFonts w:ascii="Tahoma" w:hAnsi="Tahoma" w:cs="Tahoma"/>
      <w:sz w:val="16"/>
      <w:szCs w:val="16"/>
    </w:rPr>
  </w:style>
  <w:style w:type="character" w:styleId="Kommentarzeichen">
    <w:name w:val="annotation reference"/>
    <w:basedOn w:val="Absatz-Standardschriftart"/>
    <w:uiPriority w:val="99"/>
    <w:semiHidden/>
    <w:unhideWhenUsed/>
    <w:rsid w:val="00FA7196"/>
    <w:rPr>
      <w:sz w:val="16"/>
      <w:szCs w:val="16"/>
    </w:rPr>
  </w:style>
  <w:style w:type="paragraph" w:styleId="Kommentartext">
    <w:name w:val="annotation text"/>
    <w:basedOn w:val="Standard"/>
    <w:link w:val="KommentartextZchn"/>
    <w:uiPriority w:val="99"/>
    <w:unhideWhenUsed/>
    <w:rsid w:val="00FA7196"/>
    <w:pPr>
      <w:spacing w:line="240" w:lineRule="auto"/>
    </w:pPr>
    <w:rPr>
      <w:sz w:val="20"/>
      <w:szCs w:val="20"/>
    </w:rPr>
  </w:style>
  <w:style w:type="character" w:customStyle="1" w:styleId="KommentartextZchn">
    <w:name w:val="Kommentartext Zchn"/>
    <w:basedOn w:val="Absatz-Standardschriftart"/>
    <w:link w:val="Kommentartext"/>
    <w:uiPriority w:val="99"/>
    <w:rsid w:val="00FA7196"/>
    <w:rPr>
      <w:sz w:val="20"/>
      <w:szCs w:val="20"/>
    </w:rPr>
  </w:style>
  <w:style w:type="paragraph" w:styleId="Kommentarthema">
    <w:name w:val="annotation subject"/>
    <w:basedOn w:val="Kommentartext"/>
    <w:next w:val="Kommentartext"/>
    <w:link w:val="KommentarthemaZchn"/>
    <w:uiPriority w:val="99"/>
    <w:semiHidden/>
    <w:unhideWhenUsed/>
    <w:rsid w:val="00FA7196"/>
    <w:rPr>
      <w:b/>
      <w:bCs/>
    </w:rPr>
  </w:style>
  <w:style w:type="character" w:customStyle="1" w:styleId="KommentarthemaZchn">
    <w:name w:val="Kommentarthema Zchn"/>
    <w:basedOn w:val="KommentartextZchn"/>
    <w:link w:val="Kommentarthema"/>
    <w:uiPriority w:val="99"/>
    <w:semiHidden/>
    <w:rsid w:val="00FA7196"/>
    <w:rPr>
      <w:b/>
      <w:bCs/>
      <w:sz w:val="20"/>
      <w:szCs w:val="20"/>
    </w:rPr>
  </w:style>
  <w:style w:type="paragraph" w:customStyle="1" w:styleId="Text">
    <w:name w:val="Text"/>
    <w:basedOn w:val="Standard"/>
    <w:rsid w:val="006025C0"/>
    <w:pPr>
      <w:spacing w:after="80" w:line="260" w:lineRule="exact"/>
      <w:jc w:val="both"/>
    </w:pPr>
    <w:rPr>
      <w:rFonts w:ascii="Arial" w:eastAsia="Times New Roman" w:hAnsi="Arial" w:cs="Arial"/>
      <w:lang w:eastAsia="de-DE"/>
    </w:rPr>
  </w:style>
  <w:style w:type="character" w:customStyle="1" w:styleId="berschrift1Zchn">
    <w:name w:val="Überschrift 1 Zchn"/>
    <w:basedOn w:val="Absatz-Standardschriftart"/>
    <w:link w:val="berschrift1"/>
    <w:uiPriority w:val="9"/>
    <w:rsid w:val="00723B9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23B9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23B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23B9D"/>
    <w:rPr>
      <w:i/>
      <w:iCs/>
    </w:rPr>
  </w:style>
  <w:style w:type="character" w:styleId="Hyperlink">
    <w:name w:val="Hyperlink"/>
    <w:basedOn w:val="Absatz-Standardschriftart"/>
    <w:uiPriority w:val="99"/>
    <w:semiHidden/>
    <w:unhideWhenUsed/>
    <w:rsid w:val="00723B9D"/>
    <w:rPr>
      <w:color w:val="0000FF"/>
      <w:u w:val="single"/>
    </w:rPr>
  </w:style>
  <w:style w:type="character" w:styleId="Fett">
    <w:name w:val="Strong"/>
    <w:basedOn w:val="Absatz-Standardschriftart"/>
    <w:uiPriority w:val="22"/>
    <w:qFormat/>
    <w:rsid w:val="00723B9D"/>
    <w:rPr>
      <w:b/>
      <w:bCs/>
    </w:rPr>
  </w:style>
  <w:style w:type="table" w:styleId="Tabellenraster">
    <w:name w:val="Table Grid"/>
    <w:basedOn w:val="NormaleTabelle"/>
    <w:rsid w:val="00DE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52515">
      <w:bodyDiv w:val="1"/>
      <w:marLeft w:val="0"/>
      <w:marRight w:val="0"/>
      <w:marTop w:val="0"/>
      <w:marBottom w:val="0"/>
      <w:divBdr>
        <w:top w:val="none" w:sz="0" w:space="0" w:color="auto"/>
        <w:left w:val="none" w:sz="0" w:space="0" w:color="auto"/>
        <w:bottom w:val="none" w:sz="0" w:space="0" w:color="auto"/>
        <w:right w:val="none" w:sz="0" w:space="0" w:color="auto"/>
      </w:divBdr>
    </w:div>
    <w:div w:id="18003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F3FF-F5CA-4EA3-9589-71B38107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9B6347A9.dotm</Template>
  <TotalTime>0</TotalTime>
  <Pages>13</Pages>
  <Words>2300</Words>
  <Characters>14490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Mayinger Sandra</dc:creator>
  <cp:lastModifiedBy>Joachimski Jupp</cp:lastModifiedBy>
  <cp:revision>3</cp:revision>
  <cp:lastPrinted>2015-08-31T08:46:00Z</cp:lastPrinted>
  <dcterms:created xsi:type="dcterms:W3CDTF">2015-09-09T09:20:00Z</dcterms:created>
  <dcterms:modified xsi:type="dcterms:W3CDTF">2015-09-09T09:21:00Z</dcterms:modified>
</cp:coreProperties>
</file>