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D81" w:rsidRDefault="00617D81">
      <w:pPr>
        <w:rPr>
          <w:sz w:val="32"/>
          <w:szCs w:val="32"/>
        </w:rPr>
      </w:pPr>
      <w:r>
        <w:rPr>
          <w:sz w:val="32"/>
          <w:szCs w:val="32"/>
        </w:rPr>
        <w:t xml:space="preserve">Lesung 1 </w:t>
      </w:r>
      <w:proofErr w:type="spellStart"/>
      <w:r>
        <w:rPr>
          <w:sz w:val="32"/>
          <w:szCs w:val="32"/>
        </w:rPr>
        <w:t>Kön</w:t>
      </w:r>
      <w:proofErr w:type="spellEnd"/>
      <w:r>
        <w:rPr>
          <w:sz w:val="32"/>
          <w:szCs w:val="32"/>
        </w:rPr>
        <w:t xml:space="preserve"> 19,11-13:</w:t>
      </w:r>
    </w:p>
    <w:p w:rsidR="00617D81" w:rsidRDefault="00617D81">
      <w:pPr>
        <w:rPr>
          <w:sz w:val="32"/>
          <w:szCs w:val="32"/>
        </w:rPr>
      </w:pPr>
    </w:p>
    <w:p w:rsidR="00617D81" w:rsidRPr="00617D81" w:rsidRDefault="00617D81">
      <w:pPr>
        <w:rPr>
          <w:sz w:val="32"/>
          <w:szCs w:val="32"/>
        </w:rPr>
      </w:pPr>
      <w:r w:rsidRPr="00617D81">
        <w:rPr>
          <w:sz w:val="32"/>
          <w:szCs w:val="32"/>
        </w:rPr>
        <w:t>Elija war auf einem Berg.</w:t>
      </w:r>
    </w:p>
    <w:p w:rsidR="00770219" w:rsidRPr="00617D81" w:rsidRDefault="00617D81">
      <w:pPr>
        <w:rPr>
          <w:sz w:val="32"/>
          <w:szCs w:val="32"/>
        </w:rPr>
      </w:pPr>
      <w:r>
        <w:rPr>
          <w:sz w:val="32"/>
          <w:szCs w:val="32"/>
        </w:rPr>
        <w:t>„</w:t>
      </w:r>
      <w:r w:rsidRPr="00617D81">
        <w:rPr>
          <w:sz w:val="32"/>
          <w:szCs w:val="32"/>
        </w:rPr>
        <w:t>Da</w:t>
      </w:r>
      <w:r w:rsidRPr="00617D81">
        <w:rPr>
          <w:sz w:val="32"/>
          <w:szCs w:val="32"/>
        </w:rPr>
        <w:t xml:space="preserve"> zog der HERR vorüber: Ein starker, heftiger Sturm, der die Berge zerriss und die Felsen zerbrach, ging dem HERRN voraus. Doch der HERR war nicht im Sturm. Nach dem Sturm kam ein Erdbeben. Doch der HERR war nicht im Erdbeben. 12 Nach dem Beben kam ein Feuer. Doch der HERR war nicht im Feuer. Nach dem Feuer kam ein sanftes, leises Säuseln. 13 Als Elija es hörte, hüllte er sein Gesicht in den Mantel, trat hinaus und stellte sich an den Eingang der Höhle.</w:t>
      </w:r>
      <w:r>
        <w:rPr>
          <w:sz w:val="32"/>
          <w:szCs w:val="32"/>
        </w:rPr>
        <w:t>“</w:t>
      </w:r>
      <w:bookmarkStart w:id="0" w:name="_GoBack"/>
      <w:bookmarkEnd w:id="0"/>
    </w:p>
    <w:p w:rsidR="00617D81" w:rsidRPr="00617D81" w:rsidRDefault="00617D81">
      <w:pPr>
        <w:rPr>
          <w:sz w:val="32"/>
          <w:szCs w:val="32"/>
        </w:rPr>
      </w:pPr>
      <w:r w:rsidRPr="00617D81">
        <w:rPr>
          <w:sz w:val="32"/>
          <w:szCs w:val="32"/>
        </w:rPr>
        <w:t>So konnte er Gott spüren.</w:t>
      </w:r>
    </w:p>
    <w:sectPr w:rsidR="00617D81" w:rsidRPr="00617D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1"/>
    <w:rsid w:val="00617D81"/>
    <w:rsid w:val="007702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FC12"/>
  <w15:chartTrackingRefBased/>
  <w15:docId w15:val="{335CAD35-896B-4954-BF71-7DE1D2B2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464</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2020-11-11T13:03:00Z</dcterms:created>
  <dcterms:modified xsi:type="dcterms:W3CDTF">2020-11-11T13:06:00Z</dcterms:modified>
</cp:coreProperties>
</file>