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7AF3" w14:textId="1B3A1F08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4254F9">
        <w:rPr>
          <w:rFonts w:ascii="Arial" w:eastAsia="Times New Roman" w:hAnsi="Arial" w:cs="Arial"/>
          <w:b/>
          <w:bCs/>
          <w:lang w:eastAsia="de-DE"/>
        </w:rPr>
        <w:t>Übersetzung Verwaltungshandbuch</w:t>
      </w:r>
    </w:p>
    <w:p w14:paraId="6DB70635" w14:textId="77777777" w:rsidR="00EB0856" w:rsidRDefault="00EB0856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660BEC3" w14:textId="41081268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fol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. 19r, linke Spalte:]</w:t>
      </w:r>
    </w:p>
    <w:p w14:paraId="4882EA13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[Nachtrag:] Verzeichnis der silbernen Gefäße, die zu Freising im Turm verwahrt sind</w:t>
      </w:r>
    </w:p>
    <w:p w14:paraId="615AAD52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EB81B7F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Im Jahr 1316 wurde am Tag nach dem Fest der heiligen Agnes [21. Januar] das Verzeichnis der in Freising hinterlassenen Gegenstände erstellt.</w:t>
      </w:r>
    </w:p>
    <w:p w14:paraId="2803C8E1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Erstens sind im Turm in der größeren Truhe [folgende] silberne Gefäße verwahrt:</w:t>
      </w:r>
    </w:p>
    <w:p w14:paraId="343E2F63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der Doppel-Becher des hl. Thomas, innen versilbert, mit Füßen.</w:t>
      </w:r>
    </w:p>
    <w:p w14:paraId="50ACC606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Becher aus Bernstein, vergoldet</w:t>
      </w:r>
    </w:p>
    <w:p w14:paraId="0F35C4F3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großer Becher, gefertigt aus Binsen, innen vergoldet, mit vergoldetem Fuß</w:t>
      </w:r>
    </w:p>
    <w:p w14:paraId="1CD15FEB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eine große Schale aus Ahornholz, innen vergoldet mit vergoldetem Fuß</w:t>
      </w:r>
    </w:p>
    <w:p w14:paraId="27597258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die dritte große Schale, vergoldet, mit Fuß</w:t>
      </w:r>
    </w:p>
    <w:p w14:paraId="2D8467BF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die vierte große Schale aus Silber, mit Fuß, ohne Futteral</w:t>
      </w:r>
    </w:p>
    <w:p w14:paraId="4B8CD2B1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drei weitere kleinere Schalen aus Silber mit Füßen</w:t>
      </w:r>
    </w:p>
    <w:p w14:paraId="747BB500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fünf kleinere Schalen aus Ahornholz mit silbernen Füßen, von denen zwei Futterale besitzen</w:t>
      </w:r>
    </w:p>
    <w:p w14:paraId="48DBC5FF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eine weitere einfache große Schale aus Silber, mit Fuß und Futteral</w:t>
      </w:r>
    </w:p>
    <w:p w14:paraId="3247B15D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zwei weitere mittlere Schalen aus Silber mit Füßen und Futteralen</w:t>
      </w:r>
    </w:p>
    <w:p w14:paraId="036BFB94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09F187B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sieben Becher aus Silber auf einem Untersatz, eingeschlossen in ein Futteral</w:t>
      </w:r>
    </w:p>
    <w:p w14:paraId="527B1DF8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zwei einander zugewandte Schalen aus Silber</w:t>
      </w:r>
    </w:p>
    <w:p w14:paraId="58399386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zwei weitere Schalen aus Silber, innen vergoldet</w:t>
      </w:r>
    </w:p>
    <w:p w14:paraId="33DD731E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drei geschlossene Becher aus Silber mit Futteral</w:t>
      </w:r>
    </w:p>
    <w:p w14:paraId="51960DE7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weiterer Becher aus Silber, ohne Futteral</w:t>
      </w:r>
    </w:p>
    <w:p w14:paraId="04A0461E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drei weitere Becher aus Silber mit dem Wappen von Görz</w:t>
      </w:r>
    </w:p>
    <w:p w14:paraId="13AE8F4B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zwei Becher aus Silber, aus München und Rottenbuch</w:t>
      </w:r>
    </w:p>
    <w:p w14:paraId="2ABBF209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eine große Schüssel aus Silber</w:t>
      </w:r>
    </w:p>
    <w:p w14:paraId="0741092E" w14:textId="77777777" w:rsidR="004254F9" w:rsidRPr="004254F9" w:rsidRDefault="004254F9" w:rsidP="004254F9">
      <w:pPr>
        <w:pStyle w:val="Listenabsatz"/>
        <w:widowControl/>
        <w:numPr>
          <w:ilvl w:val="0"/>
          <w:numId w:val="1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15 Löffel aus Silber</w:t>
      </w:r>
    </w:p>
    <w:p w14:paraId="6509EF3E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92C0CF1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[Nachtrag: Verzeichnis der] Bücher</w:t>
      </w:r>
    </w:p>
    <w:p w14:paraId="39F95736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In derselben Turmkammer befinden sich in einer anderen Truhe folgende Bücher:</w:t>
      </w:r>
    </w:p>
    <w:p w14:paraId="2D938E68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zwei vollständige „Summen“ des Gottfried [von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Trani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10CAF2D1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medizinisches Buch, das beginnt „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Omnis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lapis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“</w:t>
      </w:r>
    </w:p>
    <w:p w14:paraId="54D1F6E5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die „Summe“ des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Boncompagno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[da Signa]</w:t>
      </w:r>
    </w:p>
    <w:p w14:paraId="15F98729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die „Summa [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introductoria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super officio]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advocationis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“ [des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Bonaguida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von Arezzo]</w:t>
      </w:r>
    </w:p>
    <w:p w14:paraId="20C2ECD0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das Buch „De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imagine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mundi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“ des Honorius [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Augustodunensis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bzw. von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Autun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7103B4E3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das Buch „De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proprietatibus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rerum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“ [des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Bartholomaeus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Anglicus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363F53B0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die „Summe“ des Johannes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Beleth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über die kirchlichen Ämter</w:t>
      </w:r>
    </w:p>
    <w:p w14:paraId="367A5E14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alte Dekretalen, die beginnen „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Iuste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iudicate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“</w:t>
      </w:r>
    </w:p>
    <w:p w14:paraId="0F7808A0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gewisse Schriften über die Dekretalen</w:t>
      </w:r>
    </w:p>
    <w:p w14:paraId="0AEF900F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die „Quaestiones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dominicales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[et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veneriales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]“ des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Bartholomaeus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von Brescia</w:t>
      </w:r>
    </w:p>
    <w:p w14:paraId="23765030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den größeren [Teil der „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Institutiones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grammaticae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“ des] Priscian</w:t>
      </w:r>
    </w:p>
    <w:p w14:paraId="0CEF18E2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ein großes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Matutinalbuch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mit Noten, Winterteil in rotem Einband</w:t>
      </w:r>
    </w:p>
    <w:p w14:paraId="4B9A489A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zwei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Matutinalbücher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, Sommerteil mit Noten, Winterteil ohne Noten, in weißem Einband</w:t>
      </w:r>
    </w:p>
    <w:p w14:paraId="78E0261E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ein weiteres 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Matutinalbuch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mit Noten, Winterteil in schwarzem Einband</w:t>
      </w:r>
    </w:p>
    <w:p w14:paraId="4A23357F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Pontifikale</w:t>
      </w:r>
    </w:p>
    <w:p w14:paraId="43C838DB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das alte Buch der [Einnahmen und Ausgaben der bischöflichen] Kammer</w:t>
      </w:r>
    </w:p>
    <w:p w14:paraId="7339FCBA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das Salbuch des Grafen S[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iboto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] von Neuburg</w:t>
      </w:r>
    </w:p>
    <w:p w14:paraId="12A15D3D" w14:textId="77777777" w:rsidR="004254F9" w:rsidRPr="004254F9" w:rsidRDefault="004254F9" w:rsidP="004254F9">
      <w:pPr>
        <w:pStyle w:val="Listenabsatz"/>
        <w:widowControl/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das Salbuch von Bayern</w:t>
      </w:r>
    </w:p>
    <w:p w14:paraId="5382B5C4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883FA6A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[rechte Spalte:]</w:t>
      </w:r>
    </w:p>
    <w:p w14:paraId="5A2AA905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lastRenderedPageBreak/>
        <w:t>In derselben Kammer:</w:t>
      </w:r>
    </w:p>
    <w:p w14:paraId="31A30FF7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22 geknüpfte oder gestrickte Tischtücher</w:t>
      </w:r>
    </w:p>
    <w:p w14:paraId="57A846D4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17 einfache Tischtücher</w:t>
      </w:r>
    </w:p>
    <w:p w14:paraId="6DB21385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45 gestrickte Handtücher</w:t>
      </w:r>
    </w:p>
    <w:p w14:paraId="63A3D3B8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22 einfache Handtücher</w:t>
      </w:r>
    </w:p>
    <w:p w14:paraId="1EFE242B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24 „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Sabtwehln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“ [??]</w:t>
      </w:r>
    </w:p>
    <w:p w14:paraId="16BE55CC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zwölf Badetücher verschiedener Machart</w:t>
      </w:r>
    </w:p>
    <w:p w14:paraId="1EEE3439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wollener Vorhang</w:t>
      </w:r>
    </w:p>
    <w:p w14:paraId="335642A1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zwei „Sperber“ mit Schellen</w:t>
      </w:r>
    </w:p>
    <w:p w14:paraId="0F46DEC0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zwei lombardische Leintücher</w:t>
      </w:r>
    </w:p>
    <w:p w14:paraId="2CDC316F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zehn Paar Stiefel aus Filz</w:t>
      </w:r>
    </w:p>
    <w:p w14:paraId="16614652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eine große Matratze</w:t>
      </w:r>
    </w:p>
    <w:p w14:paraId="2CD366D8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drei Vorhänge/Tücher</w:t>
      </w:r>
    </w:p>
    <w:p w14:paraId="451D4901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eine Kappe aus Biberfell</w:t>
      </w:r>
    </w:p>
    <w:p w14:paraId="0F8691B8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17 seidene Kissen</w:t>
      </w:r>
    </w:p>
    <w:p w14:paraId="3890F7F7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drei Kissen für Schemel</w:t>
      </w:r>
    </w:p>
    <w:p w14:paraId="2C859A72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zwei ungarische Sättel mit zwei Zügeln</w:t>
      </w:r>
    </w:p>
    <w:p w14:paraId="1C82C77B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weiterer Sattel „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Polstersatel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“</w:t>
      </w:r>
    </w:p>
    <w:p w14:paraId="602B78C6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Militärsattel mit Zügeln</w:t>
      </w:r>
    </w:p>
    <w:p w14:paraId="7EC51B84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eine gegerbte Haut</w:t>
      </w:r>
    </w:p>
    <w:p w14:paraId="6ABDA41E" w14:textId="72022D9A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eine Glasflasche aus </w:t>
      </w:r>
      <w:proofErr w:type="spellStart"/>
      <w:r w:rsidR="00CC6812">
        <w:rPr>
          <w:rFonts w:ascii="Arial" w:eastAsia="Times New Roman" w:hAnsi="Arial" w:cs="Arial"/>
          <w:sz w:val="20"/>
          <w:szCs w:val="20"/>
          <w:lang w:eastAsia="de-DE"/>
        </w:rPr>
        <w:t>Akko</w:t>
      </w:r>
      <w:proofErr w:type="spellEnd"/>
    </w:p>
    <w:p w14:paraId="084DF4D5" w14:textId="77777777" w:rsidR="004254F9" w:rsidRPr="004254F9" w:rsidRDefault="004254F9" w:rsidP="004254F9">
      <w:pPr>
        <w:pStyle w:val="Listenabsatz"/>
        <w:widowControl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zwei Löffel aus Kristall und eine Perle</w:t>
      </w:r>
    </w:p>
    <w:p w14:paraId="31B6525E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A82A276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In einer Truhe:</w:t>
      </w:r>
    </w:p>
    <w:p w14:paraId="409F5931" w14:textId="77777777" w:rsidR="004254F9" w:rsidRPr="004254F9" w:rsidRDefault="004254F9" w:rsidP="004254F9">
      <w:pPr>
        <w:pStyle w:val="Listenabsatz"/>
        <w:widowControl/>
        <w:numPr>
          <w:ilvl w:val="0"/>
          <w:numId w:val="4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bischöfliche Gewänder und Ornat mit einem Pontifikale</w:t>
      </w:r>
    </w:p>
    <w:p w14:paraId="3C2D7BDA" w14:textId="77777777" w:rsidR="004254F9" w:rsidRPr="004254F9" w:rsidRDefault="004254F9" w:rsidP="004254F9">
      <w:pPr>
        <w:pStyle w:val="Listenabsatz"/>
        <w:widowControl/>
        <w:numPr>
          <w:ilvl w:val="0"/>
          <w:numId w:val="4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Hirtenstab aus Silber</w:t>
      </w:r>
    </w:p>
    <w:p w14:paraId="37F525E0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2BAC762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In derselben Kammer:</w:t>
      </w:r>
    </w:p>
    <w:p w14:paraId="627FDF9A" w14:textId="77777777" w:rsidR="004254F9" w:rsidRPr="004254F9" w:rsidRDefault="004254F9" w:rsidP="004254F9">
      <w:pPr>
        <w:pStyle w:val="Listenabsatz"/>
        <w:widowControl/>
        <w:numPr>
          <w:ilvl w:val="0"/>
          <w:numId w:val="5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eineinhalb Pferdehäute</w:t>
      </w:r>
    </w:p>
    <w:p w14:paraId="5EB21174" w14:textId="77777777" w:rsidR="004254F9" w:rsidRPr="004254F9" w:rsidRDefault="004254F9" w:rsidP="004254F9">
      <w:pPr>
        <w:pStyle w:val="Listenabsatz"/>
        <w:widowControl/>
        <w:numPr>
          <w:ilvl w:val="0"/>
          <w:numId w:val="5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eine Hirschhaut</w:t>
      </w:r>
    </w:p>
    <w:p w14:paraId="7054684D" w14:textId="77777777" w:rsidR="004254F9" w:rsidRPr="004254F9" w:rsidRDefault="004254F9" w:rsidP="004254F9">
      <w:pPr>
        <w:pStyle w:val="Listenabsatz"/>
        <w:widowControl/>
        <w:numPr>
          <w:ilvl w:val="0"/>
          <w:numId w:val="5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drei Wolfshäute</w:t>
      </w:r>
    </w:p>
    <w:p w14:paraId="71325804" w14:textId="77777777" w:rsidR="004254F9" w:rsidRPr="004254F9" w:rsidRDefault="004254F9" w:rsidP="004254F9">
      <w:pPr>
        <w:pStyle w:val="Listenabsatz"/>
        <w:widowControl/>
        <w:numPr>
          <w:ilvl w:val="0"/>
          <w:numId w:val="5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eine Dachshaut</w:t>
      </w:r>
    </w:p>
    <w:p w14:paraId="33679002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ind w:left="360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alle gegerbt</w:t>
      </w:r>
    </w:p>
    <w:p w14:paraId="270C6EA0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ind w:left="360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2FCB80F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kleiner Militärsattel</w:t>
      </w:r>
    </w:p>
    <w:p w14:paraId="542DD94F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Hundeleinen</w:t>
      </w:r>
    </w:p>
    <w:p w14:paraId="7DF69EEF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Quecksilber in drei Gefäßen</w:t>
      </w:r>
    </w:p>
    <w:p w14:paraId="793C44F6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sechs Eisenstangen</w:t>
      </w:r>
    </w:p>
    <w:p w14:paraId="182E813D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eine eiserne Hundekette</w:t>
      </w:r>
    </w:p>
    <w:p w14:paraId="4B20BBFA" w14:textId="5D91768A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vier Gläser aus </w:t>
      </w:r>
      <w:proofErr w:type="spellStart"/>
      <w:r w:rsidR="00CC6812">
        <w:rPr>
          <w:rFonts w:ascii="Arial" w:eastAsia="Times New Roman" w:hAnsi="Arial" w:cs="Arial"/>
          <w:sz w:val="20"/>
          <w:szCs w:val="20"/>
          <w:lang w:eastAsia="de-DE"/>
        </w:rPr>
        <w:t>Akko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 xml:space="preserve"> in einem Futteral</w:t>
      </w:r>
    </w:p>
    <w:p w14:paraId="41D85637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Horn</w:t>
      </w:r>
    </w:p>
    <w:p w14:paraId="23704124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drei Sporen</w:t>
      </w:r>
    </w:p>
    <w:p w14:paraId="247FCEA8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Spielbrett aus Elfenbein mit Spielsteinen</w:t>
      </w:r>
    </w:p>
    <w:p w14:paraId="5627CEEF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eisernes Beil</w:t>
      </w:r>
    </w:p>
    <w:p w14:paraId="503A80BD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 ungarischer Schweifriemen</w:t>
      </w:r>
    </w:p>
    <w:p w14:paraId="6F69AB4C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vier Futterale aus Leder</w:t>
      </w:r>
    </w:p>
    <w:p w14:paraId="43DD7E3E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drei Zaumzeuge</w:t>
      </w:r>
    </w:p>
    <w:p w14:paraId="2340DF46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drei große Riegel aus Russland</w:t>
      </w:r>
    </w:p>
    <w:p w14:paraId="0AC2569A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Flaschen mit Umhüllung</w:t>
      </w:r>
    </w:p>
    <w:p w14:paraId="5C810113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Truhen mit Geräten</w:t>
      </w:r>
    </w:p>
    <w:p w14:paraId="5C131968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zwei Winden</w:t>
      </w:r>
    </w:p>
    <w:p w14:paraId="63C28D03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eine Holzfessel [für Gefangene]</w:t>
      </w:r>
    </w:p>
    <w:p w14:paraId="39A88AF3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„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Chummer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“ [Gegenstand mit Bezug auf Arrest/Gefängnis]</w:t>
      </w:r>
    </w:p>
    <w:p w14:paraId="11E76479" w14:textId="77777777" w:rsidR="004254F9" w:rsidRPr="004254F9" w:rsidRDefault="004254F9" w:rsidP="004254F9">
      <w:pPr>
        <w:pStyle w:val="Listenabsatz"/>
        <w:widowControl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„</w:t>
      </w:r>
      <w:proofErr w:type="spellStart"/>
      <w:r w:rsidRPr="004254F9">
        <w:rPr>
          <w:rFonts w:ascii="Arial" w:eastAsia="Times New Roman" w:hAnsi="Arial" w:cs="Arial"/>
          <w:sz w:val="20"/>
          <w:szCs w:val="20"/>
          <w:lang w:eastAsia="de-DE"/>
        </w:rPr>
        <w:t>Chnocher</w:t>
      </w:r>
      <w:proofErr w:type="spellEnd"/>
      <w:r w:rsidRPr="004254F9">
        <w:rPr>
          <w:rFonts w:ascii="Arial" w:eastAsia="Times New Roman" w:hAnsi="Arial" w:cs="Arial"/>
          <w:sz w:val="20"/>
          <w:szCs w:val="20"/>
          <w:lang w:eastAsia="de-DE"/>
        </w:rPr>
        <w:t>“ [Gegenstand mit Bezug auf Arrest/Gefängnis]</w:t>
      </w:r>
    </w:p>
    <w:p w14:paraId="7506216A" w14:textId="77777777" w:rsidR="004254F9" w:rsidRPr="004254F9" w:rsidRDefault="004254F9" w:rsidP="004254F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4A03E1C" w14:textId="0B29B773" w:rsidR="00B46940" w:rsidRDefault="004254F9" w:rsidP="00F0471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</w:pPr>
      <w:r w:rsidRPr="004254F9">
        <w:rPr>
          <w:rFonts w:ascii="Arial" w:eastAsia="Times New Roman" w:hAnsi="Arial" w:cs="Arial"/>
          <w:sz w:val="20"/>
          <w:szCs w:val="20"/>
          <w:lang w:eastAsia="de-DE"/>
        </w:rPr>
        <w:t>(Übersetzung: Roland Götz / Christof Paulus)</w:t>
      </w:r>
    </w:p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E67"/>
    <w:multiLevelType w:val="hybridMultilevel"/>
    <w:tmpl w:val="8D568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D5C"/>
    <w:multiLevelType w:val="hybridMultilevel"/>
    <w:tmpl w:val="7B141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2C37"/>
    <w:multiLevelType w:val="hybridMultilevel"/>
    <w:tmpl w:val="F0FCB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46DB8"/>
    <w:multiLevelType w:val="hybridMultilevel"/>
    <w:tmpl w:val="F6B40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6532D"/>
    <w:multiLevelType w:val="hybridMultilevel"/>
    <w:tmpl w:val="6906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D5701"/>
    <w:multiLevelType w:val="hybridMultilevel"/>
    <w:tmpl w:val="A2E01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15095">
    <w:abstractNumId w:val="5"/>
  </w:num>
  <w:num w:numId="2" w16cid:durableId="65493155">
    <w:abstractNumId w:val="2"/>
  </w:num>
  <w:num w:numId="3" w16cid:durableId="1052465209">
    <w:abstractNumId w:val="4"/>
  </w:num>
  <w:num w:numId="4" w16cid:durableId="996032812">
    <w:abstractNumId w:val="1"/>
  </w:num>
  <w:num w:numId="5" w16cid:durableId="134760415">
    <w:abstractNumId w:val="0"/>
  </w:num>
  <w:num w:numId="6" w16cid:durableId="1867712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F9"/>
    <w:rsid w:val="004254F9"/>
    <w:rsid w:val="00B46940"/>
    <w:rsid w:val="00CC6812"/>
    <w:rsid w:val="00DA0B76"/>
    <w:rsid w:val="00EB0856"/>
    <w:rsid w:val="00F0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FAE2"/>
  <w15:chartTrackingRefBased/>
  <w15:docId w15:val="{BE0AA0A9-04F3-4C19-BDAC-09C50269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54F9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4</cp:revision>
  <dcterms:created xsi:type="dcterms:W3CDTF">2024-02-22T04:46:00Z</dcterms:created>
  <dcterms:modified xsi:type="dcterms:W3CDTF">2024-02-26T09:38:00Z</dcterms:modified>
</cp:coreProperties>
</file>