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92BC" w14:textId="449AC7EE" w:rsidR="00406254" w:rsidRDefault="00207796">
      <w:pPr>
        <w:rPr>
          <w:rFonts w:ascii="Arial" w:hAnsi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78110FC" wp14:editId="00F4C018">
            <wp:simplePos x="0" y="0"/>
            <wp:positionH relativeFrom="column">
              <wp:posOffset>5283200</wp:posOffset>
            </wp:positionH>
            <wp:positionV relativeFrom="paragraph">
              <wp:posOffset>38735</wp:posOffset>
            </wp:positionV>
            <wp:extent cx="1259840" cy="1160145"/>
            <wp:effectExtent l="0" t="0" r="0" b="0"/>
            <wp:wrapThrough wrapText="bothSides">
              <wp:wrapPolygon edited="0">
                <wp:start x="0" y="0"/>
                <wp:lineTo x="0" y="21281"/>
                <wp:lineTo x="21230" y="21281"/>
                <wp:lineTo x="21230" y="0"/>
                <wp:lineTo x="0" y="0"/>
              </wp:wrapPolygon>
            </wp:wrapThrough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6A9">
        <w:rPr>
          <w:rFonts w:ascii="Arial" w:hAnsi="Arial"/>
          <w:b/>
          <w:sz w:val="40"/>
          <w:szCs w:val="40"/>
        </w:rPr>
        <w:t>Pfarrgemeinderatswahl</w:t>
      </w: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406254" w14:paraId="0151693E" w14:textId="77777777">
        <w:tc>
          <w:tcPr>
            <w:tcW w:w="7792" w:type="dxa"/>
            <w:shd w:val="clear" w:color="auto" w:fill="auto"/>
            <w:vAlign w:val="center"/>
          </w:tcPr>
          <w:p w14:paraId="3DC31D8C" w14:textId="77777777" w:rsidR="00406254" w:rsidRDefault="00E336A9">
            <w:pPr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/>
                <w:b/>
                <w:sz w:val="40"/>
                <w:szCs w:val="40"/>
              </w:rPr>
              <w:instrText xml:space="preserve"> FORMTEXT </w:instrText>
            </w:r>
            <w:r>
              <w:rPr>
                <w:rFonts w:ascii="Arial" w:hAnsi="Arial"/>
                <w:b/>
                <w:sz w:val="40"/>
                <w:szCs w:val="40"/>
              </w:rPr>
            </w:r>
            <w:r>
              <w:rPr>
                <w:rFonts w:ascii="Arial" w:hAnsi="Arial"/>
                <w:b/>
                <w:sz w:val="40"/>
                <w:szCs w:val="4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sz w:val="40"/>
                <w:szCs w:val="40"/>
              </w:rPr>
              <w:fldChar w:fldCharType="end"/>
            </w:r>
            <w:bookmarkEnd w:id="0"/>
          </w:p>
        </w:tc>
      </w:tr>
    </w:tbl>
    <w:p w14:paraId="2B3F19C9" w14:textId="77777777" w:rsidR="00406254" w:rsidRDefault="00E336A9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Pfarrei</w:t>
      </w:r>
    </w:p>
    <w:p w14:paraId="7B822949" w14:textId="77777777" w:rsidR="00E77C29" w:rsidRPr="00E77C29" w:rsidRDefault="00E77C29">
      <w:pPr>
        <w:rPr>
          <w:rFonts w:ascii="Arial" w:hAnsi="Arial"/>
          <w:b/>
          <w:sz w:val="24"/>
          <w:szCs w:val="24"/>
        </w:rPr>
      </w:pPr>
    </w:p>
    <w:p w14:paraId="086932D4" w14:textId="5304D592" w:rsidR="00406254" w:rsidRDefault="00E336A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szCs w:val="32"/>
        </w:rPr>
        <w:t>Bekanntgabe</w:t>
      </w:r>
      <w:r>
        <w:rPr>
          <w:rFonts w:ascii="Arial" w:hAnsi="Arial"/>
          <w:b/>
          <w:sz w:val="24"/>
          <w:szCs w:val="24"/>
        </w:rPr>
        <w:t xml:space="preserve"> nach § </w:t>
      </w:r>
      <w:r w:rsidR="0038655F">
        <w:rPr>
          <w:rFonts w:ascii="Arial" w:hAnsi="Arial"/>
          <w:b/>
          <w:sz w:val="24"/>
          <w:szCs w:val="24"/>
        </w:rPr>
        <w:t>6</w:t>
      </w:r>
      <w:r>
        <w:rPr>
          <w:rFonts w:ascii="Arial" w:hAnsi="Arial"/>
          <w:b/>
          <w:sz w:val="24"/>
          <w:szCs w:val="24"/>
        </w:rPr>
        <w:t xml:space="preserve"> Abs. </w:t>
      </w:r>
      <w:r w:rsidR="0038655F">
        <w:rPr>
          <w:rFonts w:ascii="Arial" w:hAnsi="Arial"/>
          <w:b/>
          <w:sz w:val="24"/>
          <w:szCs w:val="24"/>
        </w:rPr>
        <w:t>10</w:t>
      </w:r>
      <w:r>
        <w:rPr>
          <w:rFonts w:ascii="Arial" w:hAnsi="Arial"/>
          <w:b/>
          <w:sz w:val="24"/>
          <w:szCs w:val="24"/>
        </w:rPr>
        <w:t xml:space="preserve"> und 1</w:t>
      </w:r>
      <w:r w:rsidR="0038655F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 xml:space="preserve"> Wahlordnung Pfarrgemeinderat</w:t>
      </w:r>
    </w:p>
    <w:p w14:paraId="46CF9DCF" w14:textId="77777777" w:rsidR="00406254" w:rsidRDefault="00406254">
      <w:pPr>
        <w:rPr>
          <w:rFonts w:ascii="Arial" w:hAnsi="Arial"/>
          <w:b/>
          <w:sz w:val="20"/>
        </w:rPr>
      </w:pPr>
    </w:p>
    <w:p w14:paraId="25E5E588" w14:textId="7F8C52F8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Der Wahltermin ist </w:t>
      </w:r>
      <w:r>
        <w:rPr>
          <w:rFonts w:ascii="Arial" w:hAnsi="Arial"/>
          <w:b/>
          <w:sz w:val="28"/>
          <w:szCs w:val="28"/>
        </w:rPr>
        <w:t>Sonntag, 1. März 2026</w:t>
      </w:r>
      <w:r>
        <w:rPr>
          <w:rFonts w:ascii="Arial" w:hAnsi="Arial"/>
          <w:bCs/>
          <w:sz w:val="28"/>
          <w:szCs w:val="28"/>
        </w:rPr>
        <w:t>.</w:t>
      </w:r>
    </w:p>
    <w:p w14:paraId="7FA34D99" w14:textId="77777777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In unserer Pfarrei können die Wahlberechtigten so wählen:</w:t>
      </w:r>
    </w:p>
    <w:p w14:paraId="36E4D374" w14:textId="70B4C1A5" w:rsidR="00406254" w:rsidRDefault="00E336A9">
      <w:pPr>
        <w:pStyle w:val="Listenabsatz"/>
        <w:numPr>
          <w:ilvl w:val="0"/>
          <w:numId w:val="2"/>
        </w:numPr>
        <w:spacing w:line="360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Online-Wahl</w:t>
      </w:r>
      <w:r>
        <w:rPr>
          <w:rFonts w:ascii="Arial" w:hAnsi="Arial"/>
          <w:bCs/>
          <w:sz w:val="28"/>
          <w:szCs w:val="28"/>
        </w:rPr>
        <w:t xml:space="preserve"> vom </w:t>
      </w:r>
      <w:r w:rsidR="00866D21">
        <w:rPr>
          <w:rFonts w:ascii="Arial" w:hAnsi="Arial"/>
          <w:b/>
          <w:sz w:val="28"/>
          <w:szCs w:val="28"/>
        </w:rPr>
        <w:t>9</w:t>
      </w:r>
      <w:r w:rsidR="0038655F">
        <w:rPr>
          <w:rFonts w:ascii="Arial" w:hAnsi="Arial"/>
          <w:b/>
          <w:sz w:val="28"/>
          <w:szCs w:val="28"/>
        </w:rPr>
        <w:t>. Februar</w:t>
      </w:r>
      <w:r w:rsidR="00325213">
        <w:rPr>
          <w:rFonts w:ascii="Arial" w:hAnsi="Arial"/>
          <w:b/>
          <w:sz w:val="28"/>
          <w:szCs w:val="28"/>
        </w:rPr>
        <w:t>,</w:t>
      </w:r>
      <w:r>
        <w:rPr>
          <w:rFonts w:ascii="Arial" w:hAnsi="Arial"/>
          <w:b/>
          <w:sz w:val="28"/>
          <w:szCs w:val="28"/>
        </w:rPr>
        <w:t xml:space="preserve"> </w:t>
      </w:r>
      <w:r w:rsidR="00325213">
        <w:rPr>
          <w:rFonts w:ascii="Arial" w:hAnsi="Arial"/>
          <w:b/>
          <w:sz w:val="28"/>
          <w:szCs w:val="28"/>
        </w:rPr>
        <w:t xml:space="preserve">9 Uhr </w:t>
      </w:r>
      <w:r>
        <w:rPr>
          <w:rFonts w:ascii="Arial" w:hAnsi="Arial"/>
          <w:b/>
          <w:sz w:val="28"/>
          <w:szCs w:val="28"/>
        </w:rPr>
        <w:t xml:space="preserve">bis </w:t>
      </w:r>
      <w:r w:rsidR="0038655F">
        <w:rPr>
          <w:rFonts w:ascii="Arial" w:hAnsi="Arial"/>
          <w:b/>
          <w:sz w:val="28"/>
          <w:szCs w:val="28"/>
        </w:rPr>
        <w:t>25. Februar 2026</w:t>
      </w:r>
      <w:r>
        <w:rPr>
          <w:rFonts w:ascii="Arial" w:hAnsi="Arial"/>
          <w:b/>
          <w:sz w:val="28"/>
          <w:szCs w:val="28"/>
        </w:rPr>
        <w:t xml:space="preserve">, </w:t>
      </w:r>
      <w:r w:rsidR="0038655F">
        <w:rPr>
          <w:rFonts w:ascii="Arial" w:hAnsi="Arial"/>
          <w:b/>
          <w:sz w:val="28"/>
          <w:szCs w:val="28"/>
        </w:rPr>
        <w:t>23.59</w:t>
      </w:r>
      <w:r>
        <w:rPr>
          <w:rFonts w:ascii="Arial" w:hAnsi="Arial"/>
          <w:b/>
          <w:sz w:val="28"/>
          <w:szCs w:val="28"/>
        </w:rPr>
        <w:t xml:space="preserve"> Uhr</w:t>
      </w:r>
      <w:r>
        <w:rPr>
          <w:rFonts w:ascii="Arial" w:hAnsi="Arial"/>
          <w:bCs/>
          <w:sz w:val="28"/>
          <w:szCs w:val="28"/>
        </w:rPr>
        <w:t>.</w:t>
      </w:r>
    </w:p>
    <w:tbl>
      <w:tblPr>
        <w:tblpPr w:leftFromText="141" w:rightFromText="141" w:vertAnchor="text" w:horzAnchor="page" w:tblpX="3943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406254" w14:paraId="67F34DC5" w14:textId="77777777">
        <w:trPr>
          <w:trHeight w:val="567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0E023" w14:textId="77777777" w:rsidR="00406254" w:rsidRDefault="00E336A9">
            <w:pPr>
              <w:pStyle w:val="Listenabsatz"/>
              <w:spacing w:line="360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1"/>
          </w:p>
        </w:tc>
      </w:tr>
    </w:tbl>
    <w:p w14:paraId="7BFB5B19" w14:textId="77777777" w:rsidR="00406254" w:rsidRDefault="00406254">
      <w:pPr>
        <w:pStyle w:val="Listenabsatz"/>
        <w:spacing w:line="360" w:lineRule="auto"/>
        <w:ind w:left="1080"/>
        <w:rPr>
          <w:rFonts w:ascii="Arial" w:hAnsi="Arial"/>
          <w:bCs/>
          <w:sz w:val="20"/>
        </w:rPr>
      </w:pPr>
    </w:p>
    <w:p w14:paraId="74E2DACB" w14:textId="77777777" w:rsidR="00406254" w:rsidRDefault="00E336A9">
      <w:pPr>
        <w:pStyle w:val="Listenabsatz"/>
        <w:numPr>
          <w:ilvl w:val="0"/>
          <w:numId w:val="2"/>
        </w:numPr>
        <w:spacing w:line="360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Im Wahllokal</w:t>
      </w:r>
    </w:p>
    <w:tbl>
      <w:tblPr>
        <w:tblpPr w:leftFromText="141" w:rightFromText="141" w:vertAnchor="text" w:horzAnchor="page" w:tblpX="2521" w:tblpY="281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406254" w14:paraId="53A03CBF" w14:textId="77777777">
        <w:tc>
          <w:tcPr>
            <w:tcW w:w="8080" w:type="dxa"/>
            <w:shd w:val="clear" w:color="auto" w:fill="auto"/>
            <w:vAlign w:val="center"/>
          </w:tcPr>
          <w:p w14:paraId="3DF0A2BF" w14:textId="77777777" w:rsidR="00406254" w:rsidRDefault="00E336A9">
            <w:pPr>
              <w:pStyle w:val="Listenabsatz"/>
              <w:spacing w:line="360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4547508A" w14:textId="77777777" w:rsidR="00406254" w:rsidRDefault="00406254">
      <w:pPr>
        <w:pStyle w:val="Listenabsatz"/>
        <w:spacing w:line="360" w:lineRule="auto"/>
        <w:ind w:left="1077"/>
        <w:rPr>
          <w:rFonts w:ascii="Arial" w:hAnsi="Arial"/>
          <w:bCs/>
          <w:sz w:val="20"/>
        </w:rPr>
      </w:pPr>
    </w:p>
    <w:p w14:paraId="5BE9A036" w14:textId="77777777" w:rsidR="00406254" w:rsidRDefault="00E336A9">
      <w:pPr>
        <w:pStyle w:val="Listenabsatz"/>
        <w:spacing w:line="360" w:lineRule="auto"/>
        <w:ind w:left="1077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am </w:t>
      </w:r>
    </w:p>
    <w:p w14:paraId="2CB42EE8" w14:textId="77777777" w:rsidR="00406254" w:rsidRDefault="00406254">
      <w:pPr>
        <w:pStyle w:val="Listenabsatz"/>
        <w:spacing w:line="288" w:lineRule="auto"/>
        <w:ind w:left="1071"/>
        <w:rPr>
          <w:rFonts w:ascii="Arial" w:hAnsi="Arial"/>
          <w:bCs/>
          <w:sz w:val="20"/>
        </w:rPr>
      </w:pPr>
    </w:p>
    <w:p w14:paraId="1778345A" w14:textId="771ED425" w:rsidR="00406254" w:rsidRDefault="00E336A9">
      <w:pPr>
        <w:pStyle w:val="Listenabsatz"/>
        <w:numPr>
          <w:ilvl w:val="0"/>
          <w:numId w:val="2"/>
        </w:numPr>
        <w:spacing w:line="288" w:lineRule="auto"/>
        <w:ind w:left="1071" w:hanging="357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Per </w:t>
      </w:r>
      <w:r>
        <w:rPr>
          <w:rFonts w:ascii="Arial" w:hAnsi="Arial"/>
          <w:b/>
          <w:sz w:val="28"/>
          <w:szCs w:val="28"/>
        </w:rPr>
        <w:t>Briefwahl</w:t>
      </w:r>
      <w:r>
        <w:rPr>
          <w:rFonts w:ascii="Arial" w:hAnsi="Arial"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Briefwahlunterlagen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können ab sofort über das Pfarrbüro beim Wahlausschuss beantragt werden und werden ab </w:t>
      </w:r>
      <w:r w:rsidR="009E5D80">
        <w:rPr>
          <w:rFonts w:ascii="Arial" w:hAnsi="Arial" w:cs="Arial"/>
          <w:b/>
          <w:bCs/>
          <w:sz w:val="28"/>
          <w:szCs w:val="28"/>
        </w:rPr>
        <w:t>9</w:t>
      </w:r>
      <w:r w:rsidR="0038655F">
        <w:rPr>
          <w:rFonts w:ascii="Arial" w:hAnsi="Arial" w:cs="Arial"/>
          <w:b/>
          <w:bCs/>
          <w:sz w:val="28"/>
          <w:szCs w:val="28"/>
        </w:rPr>
        <w:t>. Februar 2026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1071" w:type="dxa"/>
        <w:tblLook w:val="04A0" w:firstRow="1" w:lastRow="0" w:firstColumn="1" w:lastColumn="0" w:noHBand="0" w:noVBand="1"/>
      </w:tblPr>
      <w:tblGrid>
        <w:gridCol w:w="6815"/>
        <w:gridCol w:w="2744"/>
      </w:tblGrid>
      <w:tr w:rsidR="00406254" w14:paraId="2067424F" w14:textId="77777777"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</w:tcPr>
          <w:p w14:paraId="797D31C4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ausgegeben. Die Wahlbriefe müssen bis spätestens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B1A92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3467A06D" w14:textId="77777777" w:rsidR="00406254" w:rsidRDefault="00406254">
      <w:pPr>
        <w:pStyle w:val="Listenabsatz"/>
        <w:spacing w:line="288" w:lineRule="auto"/>
        <w:ind w:left="1071"/>
        <w:rPr>
          <w:rFonts w:ascii="Arial" w:hAnsi="Arial"/>
          <w:bCs/>
          <w:sz w:val="16"/>
          <w:szCs w:val="16"/>
        </w:rPr>
      </w:pPr>
    </w:p>
    <w:tbl>
      <w:tblPr>
        <w:tblStyle w:val="Tabellenraster"/>
        <w:tblW w:w="0" w:type="auto"/>
        <w:tblInd w:w="1242" w:type="dxa"/>
        <w:tblLook w:val="04A0" w:firstRow="1" w:lastRow="0" w:firstColumn="1" w:lastColumn="0" w:noHBand="0" w:noVBand="1"/>
      </w:tblPr>
      <w:tblGrid>
        <w:gridCol w:w="4144"/>
        <w:gridCol w:w="5244"/>
      </w:tblGrid>
      <w:tr w:rsidR="00406254" w14:paraId="23EF14ED" w14:textId="77777777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23344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14:paraId="4BF57DFC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beim Wahlausschuss eingegangen sein.</w:t>
            </w:r>
          </w:p>
        </w:tc>
      </w:tr>
    </w:tbl>
    <w:p w14:paraId="26027C8D" w14:textId="77777777" w:rsidR="00406254" w:rsidRDefault="00406254">
      <w:pPr>
        <w:pStyle w:val="Listenabsatz"/>
        <w:spacing w:line="288" w:lineRule="auto"/>
        <w:ind w:left="1071"/>
        <w:rPr>
          <w:rFonts w:ascii="Arial" w:hAnsi="Arial"/>
          <w:bCs/>
          <w:sz w:val="16"/>
          <w:szCs w:val="16"/>
        </w:rPr>
      </w:pPr>
    </w:p>
    <w:p w14:paraId="2E437ADF" w14:textId="2E21FB85" w:rsidR="00406254" w:rsidRPr="00E77C29" w:rsidRDefault="00E336A9" w:rsidP="00035036">
      <w:pPr>
        <w:pStyle w:val="Listenabsatz"/>
        <w:numPr>
          <w:ilvl w:val="0"/>
          <w:numId w:val="1"/>
        </w:numPr>
        <w:spacing w:line="288" w:lineRule="auto"/>
        <w:rPr>
          <w:rFonts w:ascii="Arial" w:hAnsi="Arial"/>
          <w:bCs/>
          <w:sz w:val="28"/>
          <w:szCs w:val="28"/>
        </w:rPr>
      </w:pPr>
      <w:r w:rsidRPr="00E77C29">
        <w:rPr>
          <w:rFonts w:ascii="Arial" w:hAnsi="Arial"/>
          <w:b/>
          <w:sz w:val="28"/>
          <w:szCs w:val="28"/>
        </w:rPr>
        <w:t>Wahlberechtigt</w:t>
      </w:r>
      <w:r w:rsidRPr="00E77C29">
        <w:rPr>
          <w:rFonts w:ascii="Arial" w:hAnsi="Arial"/>
          <w:bCs/>
          <w:sz w:val="28"/>
          <w:szCs w:val="28"/>
        </w:rPr>
        <w:t xml:space="preserve"> sind alle Pfarreimitglieder, die </w:t>
      </w:r>
      <w:r w:rsidRPr="00E77C29">
        <w:rPr>
          <w:rFonts w:ascii="Arial" w:hAnsi="Arial" w:cs="Arial"/>
          <w:sz w:val="28"/>
          <w:szCs w:val="28"/>
        </w:rPr>
        <w:t xml:space="preserve">am Wahltag das </w:t>
      </w:r>
      <w:r w:rsidRPr="00E77C29">
        <w:rPr>
          <w:rFonts w:ascii="Arial" w:hAnsi="Arial" w:cs="Arial"/>
          <w:b/>
          <w:bCs/>
          <w:sz w:val="28"/>
          <w:szCs w:val="28"/>
        </w:rPr>
        <w:t>14. Lebensjahr</w:t>
      </w:r>
      <w:r w:rsidRPr="00E77C29">
        <w:rPr>
          <w:rFonts w:ascii="Arial" w:hAnsi="Arial" w:cs="Arial"/>
          <w:sz w:val="28"/>
          <w:szCs w:val="28"/>
        </w:rPr>
        <w:t xml:space="preserve"> vollendet haben.</w:t>
      </w:r>
      <w:r w:rsidR="00E77C29" w:rsidRPr="00E77C29">
        <w:rPr>
          <w:rFonts w:ascii="Arial" w:hAnsi="Arial" w:cs="Arial"/>
          <w:sz w:val="28"/>
          <w:szCs w:val="28"/>
        </w:rPr>
        <w:t xml:space="preserve"> </w:t>
      </w:r>
      <w:r w:rsidRPr="00E77C29">
        <w:rPr>
          <w:rFonts w:ascii="Arial" w:hAnsi="Arial"/>
          <w:bCs/>
          <w:sz w:val="28"/>
          <w:szCs w:val="28"/>
        </w:rPr>
        <w:t xml:space="preserve">Alle Wahlberechtigten erhalten </w:t>
      </w:r>
      <w:r w:rsidR="004F4772" w:rsidRPr="00E77C29">
        <w:rPr>
          <w:rFonts w:ascii="Arial" w:hAnsi="Arial"/>
          <w:bCs/>
          <w:sz w:val="28"/>
          <w:szCs w:val="28"/>
        </w:rPr>
        <w:t xml:space="preserve">ihre </w:t>
      </w:r>
      <w:r w:rsidR="004F4772" w:rsidRPr="00E77C29">
        <w:rPr>
          <w:rFonts w:ascii="Arial" w:hAnsi="Arial"/>
          <w:b/>
          <w:sz w:val="28"/>
          <w:szCs w:val="28"/>
        </w:rPr>
        <w:t>personalisierte Wahlbenachrichtigung</w:t>
      </w:r>
      <w:r w:rsidR="004F4772" w:rsidRPr="00E77C29">
        <w:rPr>
          <w:rFonts w:ascii="Arial" w:hAnsi="Arial"/>
          <w:bCs/>
          <w:sz w:val="28"/>
          <w:szCs w:val="28"/>
        </w:rPr>
        <w:t xml:space="preserve"> </w:t>
      </w:r>
      <w:r w:rsidRPr="00E77C29">
        <w:rPr>
          <w:rFonts w:ascii="Arial" w:hAnsi="Arial"/>
          <w:bCs/>
          <w:sz w:val="28"/>
          <w:szCs w:val="28"/>
        </w:rPr>
        <w:t xml:space="preserve">ab </w:t>
      </w:r>
      <w:r w:rsidR="0038655F" w:rsidRPr="00E77C29">
        <w:rPr>
          <w:rFonts w:ascii="Arial" w:hAnsi="Arial"/>
          <w:bCs/>
          <w:sz w:val="28"/>
          <w:szCs w:val="28"/>
        </w:rPr>
        <w:t>Anfang Februar 2026</w:t>
      </w:r>
      <w:r w:rsidRPr="00E77C29">
        <w:rPr>
          <w:rFonts w:ascii="Arial" w:hAnsi="Arial"/>
          <w:bCs/>
          <w:sz w:val="28"/>
          <w:szCs w:val="28"/>
        </w:rPr>
        <w:t xml:space="preserve"> per Post mit dem persönlichen Zugangscode zum Online-Wahlportal. Wahlberechtigte, die aus technischen Gründen keine personalisierte Wahlbenachrichtigung erhalten oder die ihre Wahlbenachrichtigung verlieren, können ihr Wahlrecht im Wahllokal oder per Briefwahl ausüben.</w:t>
      </w:r>
    </w:p>
    <w:p w14:paraId="6DCD901B" w14:textId="2ACCD263" w:rsidR="00406254" w:rsidRDefault="00E336A9">
      <w:pPr>
        <w:pStyle w:val="Listenabsatz"/>
        <w:numPr>
          <w:ilvl w:val="0"/>
          <w:numId w:val="1"/>
        </w:numPr>
        <w:spacing w:line="288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Wenn Sie in unserer Pfarrei am Gemeindeleben teilnehmen, aber Ihren </w:t>
      </w:r>
      <w:r>
        <w:rPr>
          <w:rFonts w:ascii="Arial" w:hAnsi="Arial"/>
          <w:b/>
          <w:sz w:val="28"/>
          <w:szCs w:val="28"/>
        </w:rPr>
        <w:t>Hauptwohnsitz in einer anderen Pfarrei</w:t>
      </w:r>
      <w:r>
        <w:rPr>
          <w:rFonts w:ascii="Arial" w:hAnsi="Arial"/>
          <w:bCs/>
          <w:sz w:val="28"/>
          <w:szCs w:val="28"/>
        </w:rPr>
        <w:t xml:space="preserve"> haben und dort wahlberechtigt sind, können Sie auf Antrag das aktive Wahlrecht in unserer Pfarrei erhalten. </w:t>
      </w:r>
      <w:r>
        <w:rPr>
          <w:rFonts w:ascii="Arial" w:hAnsi="Arial" w:cs="Arial"/>
          <w:sz w:val="28"/>
          <w:szCs w:val="28"/>
        </w:rPr>
        <w:t>Das Antragsformular erhalten Sie ab sofort im Pfarrbüro. Der von der Wohnsitz</w:t>
      </w:r>
      <w:r w:rsidR="004F477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pfarrei bestätigte Antrag muss spätestens am </w:t>
      </w:r>
      <w:r w:rsidR="0038655F" w:rsidRPr="009E5D80">
        <w:rPr>
          <w:rFonts w:ascii="Arial" w:hAnsi="Arial" w:cs="Arial"/>
          <w:b/>
          <w:bCs/>
          <w:sz w:val="28"/>
          <w:szCs w:val="28"/>
        </w:rPr>
        <w:t>1.</w:t>
      </w:r>
      <w:r w:rsidR="009E5D80" w:rsidRPr="009E5D80">
        <w:rPr>
          <w:rFonts w:ascii="Arial" w:hAnsi="Arial" w:cs="Arial"/>
          <w:b/>
          <w:bCs/>
          <w:sz w:val="28"/>
          <w:szCs w:val="28"/>
        </w:rPr>
        <w:t xml:space="preserve"> Februar </w:t>
      </w:r>
      <w:r w:rsidR="0038655F" w:rsidRPr="009E5D80">
        <w:rPr>
          <w:rFonts w:ascii="Arial" w:hAnsi="Arial" w:cs="Arial"/>
          <w:b/>
          <w:bCs/>
          <w:sz w:val="28"/>
          <w:szCs w:val="28"/>
        </w:rPr>
        <w:t>2026</w:t>
      </w:r>
      <w:r>
        <w:rPr>
          <w:rFonts w:ascii="Arial" w:hAnsi="Arial" w:cs="Arial"/>
          <w:sz w:val="28"/>
          <w:szCs w:val="28"/>
        </w:rPr>
        <w:t xml:space="preserve"> dem Wahlausschuss vorgelegt werden. </w:t>
      </w:r>
      <w:r w:rsidR="00E77C29">
        <w:rPr>
          <w:rFonts w:ascii="Arial" w:hAnsi="Arial" w:cs="Arial"/>
          <w:sz w:val="28"/>
          <w:szCs w:val="28"/>
        </w:rPr>
        <w:t xml:space="preserve">Bei Vorlage bis zum </w:t>
      </w:r>
      <w:r w:rsidR="00E77C29" w:rsidRPr="0029534C">
        <w:rPr>
          <w:rFonts w:ascii="Arial" w:hAnsi="Arial" w:cs="Arial"/>
          <w:sz w:val="28"/>
          <w:szCs w:val="28"/>
        </w:rPr>
        <w:t>1</w:t>
      </w:r>
      <w:r w:rsidR="0029534C" w:rsidRPr="0029534C">
        <w:rPr>
          <w:rFonts w:ascii="Arial" w:hAnsi="Arial" w:cs="Arial"/>
          <w:sz w:val="28"/>
          <w:szCs w:val="28"/>
        </w:rPr>
        <w:t xml:space="preserve">9. Januar </w:t>
      </w:r>
      <w:r w:rsidR="0029534C">
        <w:rPr>
          <w:rFonts w:ascii="Arial" w:hAnsi="Arial" w:cs="Arial"/>
          <w:sz w:val="28"/>
          <w:szCs w:val="28"/>
        </w:rPr>
        <w:t xml:space="preserve">2026 </w:t>
      </w:r>
      <w:r w:rsidR="00E77C29">
        <w:rPr>
          <w:rFonts w:ascii="Arial" w:hAnsi="Arial" w:cs="Arial"/>
          <w:sz w:val="28"/>
          <w:szCs w:val="28"/>
        </w:rPr>
        <w:t xml:space="preserve">ist die Teilnahme an der Online-Wahl möglich. </w:t>
      </w:r>
      <w:r>
        <w:rPr>
          <w:rFonts w:ascii="Arial" w:hAnsi="Arial" w:cs="Arial"/>
          <w:sz w:val="28"/>
          <w:szCs w:val="28"/>
        </w:rPr>
        <w:t>Weitere Erläuterungen finden Sie auf dem Formular.</w:t>
      </w:r>
    </w:p>
    <w:p w14:paraId="021E4683" w14:textId="77777777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Den/die </w:t>
      </w:r>
      <w:r>
        <w:rPr>
          <w:rFonts w:ascii="Arial" w:hAnsi="Arial" w:cs="Arial"/>
          <w:b/>
          <w:bCs/>
          <w:sz w:val="28"/>
          <w:szCs w:val="28"/>
        </w:rPr>
        <w:t>Wahlausschussvorsitzende/n</w:t>
      </w:r>
      <w:r>
        <w:rPr>
          <w:rFonts w:ascii="Arial" w:hAnsi="Arial" w:cs="Arial"/>
          <w:sz w:val="28"/>
          <w:szCs w:val="28"/>
        </w:rPr>
        <w:t xml:space="preserve"> erreichen Sie hier: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406254" w14:paraId="7DE54B9C" w14:textId="77777777"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3B5E0" w14:textId="77777777" w:rsidR="00406254" w:rsidRDefault="00E336A9">
            <w:pPr>
              <w:pStyle w:val="Listenabsatz"/>
              <w:spacing w:line="336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60928C77" w14:textId="77777777" w:rsidR="00406254" w:rsidRDefault="00406254">
      <w:pPr>
        <w:pStyle w:val="Listenabsatz"/>
        <w:spacing w:line="336" w:lineRule="auto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06254" w14:paraId="7FDF5210" w14:textId="77777777">
        <w:trPr>
          <w:trHeight w:val="397"/>
        </w:trPr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23A78A" w14:textId="77777777" w:rsidR="00406254" w:rsidRDefault="00E336A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</w:tc>
      </w:tr>
      <w:tr w:rsidR="00406254" w14:paraId="2DA7CFD2" w14:textId="77777777">
        <w:trPr>
          <w:trHeight w:val="397"/>
        </w:trPr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C369C" w14:textId="77777777" w:rsidR="00406254" w:rsidRDefault="00E336A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Wahlausschussvorsitzende(r)</w:t>
            </w:r>
          </w:p>
        </w:tc>
      </w:tr>
    </w:tbl>
    <w:p w14:paraId="19DC7A44" w14:textId="77777777" w:rsidR="00406254" w:rsidRDefault="00406254">
      <w:pPr>
        <w:spacing w:line="360" w:lineRule="auto"/>
        <w:rPr>
          <w:rFonts w:ascii="Arial" w:hAnsi="Arial" w:cs="Arial"/>
          <w:sz w:val="28"/>
          <w:szCs w:val="28"/>
        </w:rPr>
      </w:pPr>
    </w:p>
    <w:p w14:paraId="3A4B476A" w14:textId="77777777" w:rsidR="00406254" w:rsidRDefault="00E336A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den Wahlausschuss:</w:t>
      </w:r>
    </w:p>
    <w:sectPr w:rsidR="00406254">
      <w:footerReference w:type="default" r:id="rId9"/>
      <w:pgSz w:w="11906" w:h="16838"/>
      <w:pgMar w:top="284" w:right="567" w:bottom="284" w:left="70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7D29" w14:textId="77777777" w:rsidR="00406254" w:rsidRDefault="00E336A9">
      <w:r>
        <w:separator/>
      </w:r>
    </w:p>
  </w:endnote>
  <w:endnote w:type="continuationSeparator" w:id="0">
    <w:p w14:paraId="288FBCE3" w14:textId="77777777" w:rsidR="00406254" w:rsidRDefault="00E3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E30C" w14:textId="50000568" w:rsidR="00406254" w:rsidRDefault="00E336A9">
    <w:pPr>
      <w:pStyle w:val="Fuzeile"/>
      <w:rPr>
        <w:sz w:val="16"/>
        <w:szCs w:val="16"/>
      </w:rPr>
    </w:pPr>
    <w:r>
      <w:rPr>
        <w:sz w:val="16"/>
        <w:szCs w:val="16"/>
      </w:rPr>
      <w:t>02 PGR 2026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4937" w14:textId="77777777" w:rsidR="00406254" w:rsidRDefault="00E336A9">
      <w:r>
        <w:separator/>
      </w:r>
    </w:p>
  </w:footnote>
  <w:footnote w:type="continuationSeparator" w:id="0">
    <w:p w14:paraId="0C316BF8" w14:textId="77777777" w:rsidR="00406254" w:rsidRDefault="00E3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6836"/>
    <w:multiLevelType w:val="hybridMultilevel"/>
    <w:tmpl w:val="3AECB92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905F4"/>
    <w:multiLevelType w:val="hybridMultilevel"/>
    <w:tmpl w:val="FEE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D6F"/>
    <w:multiLevelType w:val="hybridMultilevel"/>
    <w:tmpl w:val="DE5CE96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1764D9"/>
    <w:multiLevelType w:val="hybridMultilevel"/>
    <w:tmpl w:val="61C67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2510">
    <w:abstractNumId w:val="3"/>
  </w:num>
  <w:num w:numId="2" w16cid:durableId="1004473457">
    <w:abstractNumId w:val="2"/>
  </w:num>
  <w:num w:numId="3" w16cid:durableId="105001597">
    <w:abstractNumId w:val="0"/>
  </w:num>
  <w:num w:numId="4" w16cid:durableId="118135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54"/>
    <w:rsid w:val="00081826"/>
    <w:rsid w:val="001B4062"/>
    <w:rsid w:val="001C3756"/>
    <w:rsid w:val="00207796"/>
    <w:rsid w:val="0029534C"/>
    <w:rsid w:val="00325213"/>
    <w:rsid w:val="0038655F"/>
    <w:rsid w:val="00406254"/>
    <w:rsid w:val="004B0D5A"/>
    <w:rsid w:val="004F4772"/>
    <w:rsid w:val="00541D27"/>
    <w:rsid w:val="007E2A05"/>
    <w:rsid w:val="00866D21"/>
    <w:rsid w:val="009B6DFA"/>
    <w:rsid w:val="009E5D80"/>
    <w:rsid w:val="00BA526B"/>
    <w:rsid w:val="00E31AC6"/>
    <w:rsid w:val="00E336A9"/>
    <w:rsid w:val="00E744EA"/>
    <w:rsid w:val="00E7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ADAB"/>
  <w15:chartTrackingRefBased/>
  <w15:docId w15:val="{D3266445-16BE-46E0-9A39-1453AF3D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A0B5-9B83-470A-A569-842913AC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Sigrist Petra</dc:creator>
  <cp:keywords/>
  <dc:description/>
  <cp:lastModifiedBy>Peis Josef</cp:lastModifiedBy>
  <cp:revision>3</cp:revision>
  <cp:lastPrinted>2021-08-03T12:38:00Z</cp:lastPrinted>
  <dcterms:created xsi:type="dcterms:W3CDTF">2025-09-19T07:59:00Z</dcterms:created>
  <dcterms:modified xsi:type="dcterms:W3CDTF">2025-10-08T10:41:00Z</dcterms:modified>
</cp:coreProperties>
</file>